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8C" w:rsidRPr="0012158C" w:rsidRDefault="0012158C" w:rsidP="00B331B8">
      <w:pPr>
        <w:jc w:val="center"/>
        <w:rPr>
          <w:rFonts w:ascii="Times New Roman" w:hAnsi="Times New Roman" w:cs="Times New Roman"/>
          <w:b w:val="0"/>
        </w:rPr>
      </w:pPr>
      <w:r w:rsidRPr="0012158C">
        <w:rPr>
          <w:rFonts w:ascii="Times New Roman" w:hAnsi="Times New Roman" w:cs="Times New Roman"/>
        </w:rPr>
        <w:t>Вопросы к экзамену по дисциплине</w:t>
      </w:r>
    </w:p>
    <w:p w:rsidR="0012158C" w:rsidRPr="0012158C" w:rsidRDefault="0012158C" w:rsidP="0012158C">
      <w:pPr>
        <w:jc w:val="center"/>
        <w:rPr>
          <w:rFonts w:ascii="Times New Roman" w:hAnsi="Times New Roman" w:cs="Times New Roman"/>
          <w:b w:val="0"/>
        </w:rPr>
      </w:pPr>
      <w:r w:rsidRPr="0012158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Специальные налоговые режимы» для студентов </w:t>
      </w:r>
      <w:r w:rsidRPr="0012158C">
        <w:rPr>
          <w:rFonts w:ascii="Times New Roman" w:hAnsi="Times New Roman" w:cs="Times New Roman"/>
        </w:rPr>
        <w:t>очного отделен</w:t>
      </w:r>
      <w:r>
        <w:rPr>
          <w:rFonts w:ascii="Times New Roman" w:hAnsi="Times New Roman" w:cs="Times New Roman"/>
        </w:rPr>
        <w:t>ия</w:t>
      </w:r>
    </w:p>
    <w:p w:rsidR="0012158C" w:rsidRPr="0012158C" w:rsidRDefault="0012158C" w:rsidP="0012158C">
      <w:pPr>
        <w:jc w:val="center"/>
        <w:rPr>
          <w:rFonts w:ascii="Times New Roman" w:hAnsi="Times New Roman" w:cs="Times New Roman"/>
          <w:b w:val="0"/>
        </w:rPr>
      </w:pPr>
      <w:r w:rsidRPr="0012158C">
        <w:rPr>
          <w:rFonts w:ascii="Times New Roman" w:hAnsi="Times New Roman" w:cs="Times New Roman"/>
        </w:rPr>
        <w:t xml:space="preserve"> по </w:t>
      </w:r>
      <w:r w:rsidR="00B331B8">
        <w:rPr>
          <w:rFonts w:ascii="Times New Roman" w:hAnsi="Times New Roman" w:cs="Times New Roman"/>
        </w:rPr>
        <w:t>направлению</w:t>
      </w:r>
      <w:r>
        <w:rPr>
          <w:rFonts w:ascii="Times New Roman" w:hAnsi="Times New Roman" w:cs="Times New Roman"/>
        </w:rPr>
        <w:t xml:space="preserve"> «Налоги и налогообложение»</w:t>
      </w:r>
      <w:r w:rsidRPr="0012158C">
        <w:rPr>
          <w:rFonts w:ascii="Times New Roman" w:hAnsi="Times New Roman" w:cs="Times New Roman"/>
        </w:rPr>
        <w:t xml:space="preserve"> </w:t>
      </w:r>
    </w:p>
    <w:p w:rsidR="0012158C" w:rsidRDefault="0012158C" w:rsidP="00F853CB">
      <w:pPr>
        <w:ind w:left="-993" w:right="-284"/>
        <w:jc w:val="center"/>
        <w:rPr>
          <w:rFonts w:ascii="Times New Roman" w:hAnsi="Times New Roman" w:cs="Times New Roman"/>
        </w:rPr>
      </w:pPr>
      <w:r w:rsidRPr="0012158C">
        <w:rPr>
          <w:rFonts w:ascii="Times New Roman" w:hAnsi="Times New Roman" w:cs="Times New Roman"/>
        </w:rPr>
        <w:t>на 201</w:t>
      </w:r>
      <w:r w:rsidR="009E1A4B">
        <w:rPr>
          <w:rFonts w:ascii="Times New Roman" w:hAnsi="Times New Roman" w:cs="Times New Roman"/>
        </w:rPr>
        <w:t>7</w:t>
      </w:r>
      <w:r w:rsidRPr="0012158C">
        <w:rPr>
          <w:rFonts w:ascii="Times New Roman" w:hAnsi="Times New Roman" w:cs="Times New Roman"/>
        </w:rPr>
        <w:t>-201</w:t>
      </w:r>
      <w:r w:rsidR="009E1A4B">
        <w:rPr>
          <w:rFonts w:ascii="Times New Roman" w:hAnsi="Times New Roman" w:cs="Times New Roman"/>
        </w:rPr>
        <w:t>8</w:t>
      </w:r>
      <w:r w:rsidRPr="0012158C">
        <w:rPr>
          <w:rFonts w:ascii="Times New Roman" w:hAnsi="Times New Roman" w:cs="Times New Roman"/>
        </w:rPr>
        <w:t xml:space="preserve"> учебный год</w:t>
      </w:r>
    </w:p>
    <w:p w:rsidR="00F853CB" w:rsidRPr="00F853CB" w:rsidRDefault="00F853CB" w:rsidP="00F853CB">
      <w:pPr>
        <w:ind w:left="-993" w:right="-284"/>
        <w:jc w:val="center"/>
        <w:rPr>
          <w:rFonts w:ascii="Times New Roman" w:hAnsi="Times New Roman" w:cs="Times New Roman"/>
        </w:rPr>
      </w:pP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Налогоплательщики, признаваемые сельскохозяйственными товаропроизводителями.</w:t>
      </w: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Налогоплательщики, имеющие право применять единый сельскохозяйственный налог.</w:t>
      </w: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Налогоплательщики, не имеющие право применять единый сельскохозяйственный налог.</w:t>
      </w: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Установленные налоговым законодательством условия и порядок перехода на единый сельскохозяйственный налог.</w:t>
      </w: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Налоговая база, налоговая став</w:t>
      </w:r>
      <w:r w:rsidR="00F853CB" w:rsidRPr="00030A04">
        <w:rPr>
          <w:rFonts w:ascii="Times New Roman" w:hAnsi="Times New Roman" w:cs="Times New Roman"/>
          <w:b w:val="0"/>
        </w:rPr>
        <w:t>ка, установленная законодательством для налогоплательщиков, применяющих упрощенной системы налогообложения.</w:t>
      </w:r>
    </w:p>
    <w:p w:rsidR="0012158C" w:rsidRPr="00030A04" w:rsidRDefault="0012158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Порядок признания доходов и расходов </w:t>
      </w:r>
      <w:proofErr w:type="gramStart"/>
      <w:r w:rsidRPr="00030A04">
        <w:rPr>
          <w:rFonts w:ascii="Times New Roman" w:hAnsi="Times New Roman" w:cs="Times New Roman"/>
          <w:b w:val="0"/>
        </w:rPr>
        <w:t>при</w:t>
      </w:r>
      <w:proofErr w:type="gramEnd"/>
      <w:r w:rsidRPr="00030A04">
        <w:rPr>
          <w:rFonts w:ascii="Times New Roman" w:hAnsi="Times New Roman" w:cs="Times New Roman"/>
          <w:b w:val="0"/>
        </w:rPr>
        <w:t xml:space="preserve"> применение единого сельскохозяйственного налога.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определения доли дохода от реализации сельскохозяйственной продукции собственного производства в совокупном доходе.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исчисления единого налога при применении единого сельскохозяйственного налога.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и сроки подачи налогоплательщиками единого сельскохозяйственного налога</w:t>
      </w:r>
      <w:proofErr w:type="gramStart"/>
      <w:r w:rsidRPr="00030A04">
        <w:rPr>
          <w:rFonts w:ascii="Times New Roman" w:hAnsi="Times New Roman" w:cs="Times New Roman"/>
          <w:b w:val="0"/>
        </w:rPr>
        <w:t xml:space="preserve"> ,</w:t>
      </w:r>
      <w:proofErr w:type="gramEnd"/>
      <w:r w:rsidRPr="00030A04">
        <w:rPr>
          <w:rFonts w:ascii="Times New Roman" w:hAnsi="Times New Roman" w:cs="Times New Roman"/>
          <w:b w:val="0"/>
        </w:rPr>
        <w:t xml:space="preserve"> налоговой декларации в налоговый орган.</w:t>
      </w:r>
    </w:p>
    <w:p w:rsidR="0012158C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Порядок и условия перехода на упрощенную систему налогообложения. </w:t>
      </w:r>
      <w:r w:rsidR="0012158C" w:rsidRPr="00030A04">
        <w:rPr>
          <w:rFonts w:ascii="Times New Roman" w:hAnsi="Times New Roman" w:cs="Times New Roman"/>
          <w:b w:val="0"/>
        </w:rPr>
        <w:t xml:space="preserve"> 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Налогоплательщики, не имеющие право переходить на упрощенную систему налогообложения.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Предельная сумма дохода, установленная законодательством для перехода налогоплательщика на упрощенную систему налогообложения.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Предельная стоимость основных средств и нематериальных активов, установленная законодательством при переходе на упрощенную систему налогообложения и порядок определения такой стоимости.</w:t>
      </w:r>
    </w:p>
    <w:p w:rsidR="006E6B3A" w:rsidRPr="00030A04" w:rsidRDefault="006E6B3A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Предельное количество </w:t>
      </w:r>
      <w:r w:rsidR="008D67E6" w:rsidRPr="00030A04">
        <w:rPr>
          <w:rFonts w:ascii="Times New Roman" w:hAnsi="Times New Roman" w:cs="Times New Roman"/>
          <w:b w:val="0"/>
        </w:rPr>
        <w:t>работников, установленное законодательством при переходе на упрощенную систему налогообложения и порядок его определения.</w:t>
      </w:r>
    </w:p>
    <w:p w:rsidR="008D67E6" w:rsidRPr="00030A04" w:rsidRDefault="008D67E6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Налоговая база, налоговая ставка, установленная законодат</w:t>
      </w:r>
      <w:r w:rsidR="00B0798A" w:rsidRPr="00030A04">
        <w:rPr>
          <w:rFonts w:ascii="Times New Roman" w:hAnsi="Times New Roman" w:cs="Times New Roman"/>
          <w:b w:val="0"/>
        </w:rPr>
        <w:t>ельством для налогоплательщиков</w:t>
      </w:r>
      <w:r w:rsidRPr="00030A04">
        <w:rPr>
          <w:rFonts w:ascii="Times New Roman" w:hAnsi="Times New Roman" w:cs="Times New Roman"/>
          <w:b w:val="0"/>
        </w:rPr>
        <w:t>, применяющих упрощенной системы налогообложения.</w:t>
      </w:r>
    </w:p>
    <w:p w:rsidR="008D67E6" w:rsidRPr="00030A04" w:rsidRDefault="008D67E6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признания доходов и расходов у налогоплательщика, применяющих упрощенную систему налогообложения при определении налоговой базы «</w:t>
      </w:r>
      <w:proofErr w:type="gramStart"/>
      <w:r w:rsidRPr="00030A04">
        <w:rPr>
          <w:rFonts w:ascii="Times New Roman" w:hAnsi="Times New Roman" w:cs="Times New Roman"/>
          <w:b w:val="0"/>
        </w:rPr>
        <w:t>доходы</w:t>
      </w:r>
      <w:proofErr w:type="gramEnd"/>
      <w:r w:rsidRPr="00030A04">
        <w:rPr>
          <w:rFonts w:ascii="Times New Roman" w:hAnsi="Times New Roman" w:cs="Times New Roman"/>
          <w:b w:val="0"/>
        </w:rPr>
        <w:t xml:space="preserve"> уменьшенные на расходы»</w:t>
      </w:r>
    </w:p>
    <w:p w:rsidR="008D67E6" w:rsidRPr="00030A04" w:rsidRDefault="008D67E6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Порядок уменьшения суммы исчисленного единого налога </w:t>
      </w:r>
      <w:r w:rsidR="00910468" w:rsidRPr="00030A04">
        <w:rPr>
          <w:rFonts w:ascii="Times New Roman" w:hAnsi="Times New Roman" w:cs="Times New Roman"/>
          <w:b w:val="0"/>
        </w:rPr>
        <w:t>на суммы расходов по оплате обязательного пенсионного страхования и выплате пособий по временной нетрудоспособности налогоплательщиком, применяющим упрощенную систему  налогообложения, определяющим налоговую базу «доходы».</w:t>
      </w:r>
    </w:p>
    <w:p w:rsidR="00910468" w:rsidRPr="00030A04" w:rsidRDefault="0091046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Предельная величина совокупного дохода налогоплательщика, предоставляющая право оставаться на упрощенной системе налогообложения и порядок ее определения.</w:t>
      </w:r>
    </w:p>
    <w:p w:rsidR="00E9059D" w:rsidRPr="00030A04" w:rsidRDefault="00E9059D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исчисления единого налога при применении упрощенной системы налогообложения, если налоговой базой выбрано «доходы».</w:t>
      </w:r>
    </w:p>
    <w:p w:rsidR="00E9059D" w:rsidRPr="00030A04" w:rsidRDefault="00E9059D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исчисления единого налога при применении упрощенной системы налогообложения, если налоговой базой выбрано «</w:t>
      </w:r>
      <w:proofErr w:type="gramStart"/>
      <w:r w:rsidRPr="00030A04">
        <w:rPr>
          <w:rFonts w:ascii="Times New Roman" w:hAnsi="Times New Roman" w:cs="Times New Roman"/>
          <w:b w:val="0"/>
        </w:rPr>
        <w:t>доходы</w:t>
      </w:r>
      <w:proofErr w:type="gramEnd"/>
      <w:r w:rsidRPr="00030A04">
        <w:rPr>
          <w:rFonts w:ascii="Times New Roman" w:hAnsi="Times New Roman" w:cs="Times New Roman"/>
          <w:b w:val="0"/>
        </w:rPr>
        <w:t xml:space="preserve"> уменьшенные на расходы».</w:t>
      </w:r>
    </w:p>
    <w:p w:rsidR="00E9059D" w:rsidRPr="00030A04" w:rsidRDefault="00E9059D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Порядок  исчисления и уплаты налога на добавленную стоимость, налогоплательщиком, применяющим  упрощенную систему налогообложения при возникновении такого обязательства в соответствии с законодательством. </w:t>
      </w:r>
    </w:p>
    <w:p w:rsidR="00E9059D" w:rsidRPr="00030A04" w:rsidRDefault="00E9059D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возврата налогоплательщика, применяющего  упрощенную систему налогообложения на общий режим налогообложения, в случае утраты  права применения этого специального режима.</w:t>
      </w:r>
    </w:p>
    <w:p w:rsidR="003667B7" w:rsidRPr="00030A04" w:rsidRDefault="003667B7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Порядок и сроки представления налоговой декларации в налоговый орган для </w:t>
      </w:r>
      <w:proofErr w:type="gramStart"/>
      <w:r w:rsidRPr="00030A04">
        <w:rPr>
          <w:rFonts w:ascii="Times New Roman" w:hAnsi="Times New Roman" w:cs="Times New Roman"/>
          <w:b w:val="0"/>
        </w:rPr>
        <w:t>применяющих</w:t>
      </w:r>
      <w:proofErr w:type="gramEnd"/>
      <w:r w:rsidRPr="00030A04">
        <w:rPr>
          <w:rFonts w:ascii="Times New Roman" w:hAnsi="Times New Roman" w:cs="Times New Roman"/>
          <w:b w:val="0"/>
        </w:rPr>
        <w:t xml:space="preserve"> упрощенную систему налогообложения.</w:t>
      </w:r>
    </w:p>
    <w:p w:rsidR="003667B7" w:rsidRPr="00030A04" w:rsidRDefault="003667B7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и условия перехода на упрощенную систему налогообложения на основе патента.</w:t>
      </w:r>
    </w:p>
    <w:p w:rsidR="003667B7" w:rsidRPr="00030A04" w:rsidRDefault="003667B7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lastRenderedPageBreak/>
        <w:t>Установленные законодательством виды деятельности, на которые могут получать налогоплательщики патент на применение упрощенной системы налогообложения.</w:t>
      </w:r>
    </w:p>
    <w:p w:rsidR="003667B7" w:rsidRPr="00030A04" w:rsidRDefault="003667B7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определения стоимости патента, при применении упрощенной системы налогообложения на основе патента.</w:t>
      </w:r>
    </w:p>
    <w:p w:rsidR="00C74A38" w:rsidRPr="00030A04" w:rsidRDefault="003667B7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оплаты стоимости патента.</w:t>
      </w:r>
    </w:p>
    <w:p w:rsidR="003667B7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Нормативные документы, регулирующие применение единого налога на вмененный  доход для отдельных видов деятельности.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перехода на единый налог на вмененный доход для отдельных видов деятельности.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 Понятие «вмененный доход» и порядок его определения.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 xml:space="preserve">Понятие «физический показатель» и разные физические показатели при разных видах деятельности. 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Понятие «базовая доходность», показатели базовой доходности при отдельных видах деятельности.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Органы устанавливающие К</w:t>
      </w:r>
      <w:proofErr w:type="gramStart"/>
      <w:r w:rsidRPr="00030A04">
        <w:rPr>
          <w:rFonts w:ascii="Times New Roman" w:hAnsi="Times New Roman" w:cs="Times New Roman"/>
          <w:b w:val="0"/>
        </w:rPr>
        <w:t>1</w:t>
      </w:r>
      <w:proofErr w:type="gramEnd"/>
      <w:r w:rsidRPr="00030A04">
        <w:rPr>
          <w:rFonts w:ascii="Times New Roman" w:hAnsi="Times New Roman" w:cs="Times New Roman"/>
          <w:b w:val="0"/>
        </w:rPr>
        <w:t>, К2 их размер и характеристика.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расчета единого налога при применении единого налога на вмененный доход для отдельных видов деятельности.</w:t>
      </w:r>
    </w:p>
    <w:p w:rsidR="00C74A38" w:rsidRPr="00030A04" w:rsidRDefault="00C74A38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представления плательщиками единого налога на вмененный доход в налоговый орган</w:t>
      </w:r>
      <w:r w:rsidR="001328BC" w:rsidRPr="00030A04">
        <w:rPr>
          <w:rFonts w:ascii="Times New Roman" w:hAnsi="Times New Roman" w:cs="Times New Roman"/>
          <w:b w:val="0"/>
        </w:rPr>
        <w:t xml:space="preserve"> налоговых деклараций и порядок уплаты единого налога.</w:t>
      </w:r>
    </w:p>
    <w:p w:rsidR="001328BC" w:rsidRPr="00030A04" w:rsidRDefault="001328B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Нормативные документы, регулирующие действия соглашения о разделе продукции.</w:t>
      </w:r>
    </w:p>
    <w:p w:rsidR="001328BC" w:rsidRPr="00030A04" w:rsidRDefault="001328B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Порядок заключения соглашения о разделе продукции.</w:t>
      </w:r>
    </w:p>
    <w:p w:rsidR="001328BC" w:rsidRPr="00030A04" w:rsidRDefault="001328B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Налогоплательщик при выполнении соглашения о разделе продукции.</w:t>
      </w:r>
    </w:p>
    <w:p w:rsidR="001328BC" w:rsidRPr="00030A04" w:rsidRDefault="001328B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Основные термины, применяемые при выполнении соглашения о разделе продукции.</w:t>
      </w:r>
    </w:p>
    <w:p w:rsidR="001328BC" w:rsidRPr="00030A04" w:rsidRDefault="001328BC" w:rsidP="0012158C">
      <w:pPr>
        <w:pStyle w:val="a3"/>
        <w:numPr>
          <w:ilvl w:val="0"/>
          <w:numId w:val="2"/>
        </w:numPr>
        <w:ind w:right="-284"/>
        <w:rPr>
          <w:rFonts w:ascii="Times New Roman" w:hAnsi="Times New Roman" w:cs="Times New Roman"/>
          <w:b w:val="0"/>
        </w:rPr>
      </w:pPr>
      <w:r w:rsidRPr="00030A04">
        <w:rPr>
          <w:rFonts w:ascii="Times New Roman" w:hAnsi="Times New Roman" w:cs="Times New Roman"/>
          <w:b w:val="0"/>
        </w:rPr>
        <w:t>Способы раздела продукции и порядок раз</w:t>
      </w:r>
      <w:r w:rsidR="005D343A">
        <w:rPr>
          <w:rFonts w:ascii="Times New Roman" w:hAnsi="Times New Roman" w:cs="Times New Roman"/>
          <w:b w:val="0"/>
        </w:rPr>
        <w:t>дела при применении одного, или</w:t>
      </w:r>
      <w:r w:rsidRPr="00030A04">
        <w:rPr>
          <w:rFonts w:ascii="Times New Roman" w:hAnsi="Times New Roman" w:cs="Times New Roman"/>
          <w:b w:val="0"/>
        </w:rPr>
        <w:t xml:space="preserve"> иного раздела продукции.</w:t>
      </w:r>
    </w:p>
    <w:p w:rsidR="00910468" w:rsidRDefault="00910468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Default="00F0129D" w:rsidP="00910468">
      <w:pPr>
        <w:ind w:right="-284"/>
        <w:rPr>
          <w:rFonts w:ascii="Times New Roman" w:hAnsi="Times New Roman" w:cs="Times New Roman"/>
          <w:b w:val="0"/>
        </w:rPr>
      </w:pPr>
    </w:p>
    <w:p w:rsidR="00F0129D" w:rsidRPr="00F0129D" w:rsidRDefault="00F0129D" w:rsidP="00910468">
      <w:pPr>
        <w:ind w:right="-284"/>
        <w:rPr>
          <w:rFonts w:ascii="Times New Roman" w:hAnsi="Times New Roman" w:cs="Times New Roman"/>
        </w:rPr>
      </w:pPr>
    </w:p>
    <w:sectPr w:rsidR="00F0129D" w:rsidRPr="00F0129D" w:rsidSect="001215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835"/>
    <w:multiLevelType w:val="hybridMultilevel"/>
    <w:tmpl w:val="F9FE2310"/>
    <w:lvl w:ilvl="0" w:tplc="0CF453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5F674A2F"/>
    <w:multiLevelType w:val="hybridMultilevel"/>
    <w:tmpl w:val="6DB8ADE4"/>
    <w:lvl w:ilvl="0" w:tplc="0419000F">
      <w:start w:val="1"/>
      <w:numFmt w:val="decimal"/>
      <w:lvlText w:val="%1."/>
      <w:lvlJc w:val="left"/>
      <w:pPr>
        <w:ind w:left="87" w:hanging="360"/>
      </w:p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2158C"/>
    <w:rsid w:val="00030A04"/>
    <w:rsid w:val="000B7027"/>
    <w:rsid w:val="0012158C"/>
    <w:rsid w:val="001328BC"/>
    <w:rsid w:val="0024201F"/>
    <w:rsid w:val="003667B7"/>
    <w:rsid w:val="004618DA"/>
    <w:rsid w:val="005133A6"/>
    <w:rsid w:val="00567989"/>
    <w:rsid w:val="005D343A"/>
    <w:rsid w:val="006E017B"/>
    <w:rsid w:val="006E6B3A"/>
    <w:rsid w:val="007F7D1D"/>
    <w:rsid w:val="00801539"/>
    <w:rsid w:val="00896DA9"/>
    <w:rsid w:val="008D67E6"/>
    <w:rsid w:val="00910468"/>
    <w:rsid w:val="009E1A4B"/>
    <w:rsid w:val="00B0798A"/>
    <w:rsid w:val="00B331B8"/>
    <w:rsid w:val="00B71FC5"/>
    <w:rsid w:val="00BF7565"/>
    <w:rsid w:val="00C74A38"/>
    <w:rsid w:val="00D9524F"/>
    <w:rsid w:val="00DA3CFA"/>
    <w:rsid w:val="00E9059D"/>
    <w:rsid w:val="00F0129D"/>
    <w:rsid w:val="00F11487"/>
    <w:rsid w:val="00F853CB"/>
    <w:rsid w:val="00FC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8C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8797-3B5B-40A2-81AA-9DC93E09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valishinaa02str</dc:creator>
  <cp:keywords/>
  <dc:description/>
  <cp:lastModifiedBy>valishinaa02str</cp:lastModifiedBy>
  <cp:revision>18</cp:revision>
  <cp:lastPrinted>2016-03-28T03:41:00Z</cp:lastPrinted>
  <dcterms:created xsi:type="dcterms:W3CDTF">2014-12-22T06:58:00Z</dcterms:created>
  <dcterms:modified xsi:type="dcterms:W3CDTF">2017-12-23T06:44:00Z</dcterms:modified>
</cp:coreProperties>
</file>