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F5" w:rsidRPr="00585A30" w:rsidRDefault="008970F5" w:rsidP="008970F5">
      <w:pPr>
        <w:shd w:val="clear" w:color="auto" w:fill="FFFFFF"/>
        <w:jc w:val="right"/>
      </w:pPr>
    </w:p>
    <w:p w:rsidR="00920458" w:rsidRPr="00847747" w:rsidRDefault="00920458" w:rsidP="00920458">
      <w:pPr>
        <w:shd w:val="clear" w:color="auto" w:fill="FFFFFF"/>
        <w:ind w:firstLine="425"/>
        <w:jc w:val="center"/>
        <w:rPr>
          <w:b/>
          <w:sz w:val="22"/>
          <w:szCs w:val="22"/>
        </w:rPr>
      </w:pPr>
      <w:r w:rsidRPr="00DD5293">
        <w:rPr>
          <w:b/>
          <w:sz w:val="22"/>
          <w:szCs w:val="22"/>
        </w:rPr>
        <w:t xml:space="preserve">ВОПРОСЫ К </w:t>
      </w:r>
      <w:r w:rsidR="00847747">
        <w:rPr>
          <w:b/>
          <w:sz w:val="22"/>
          <w:szCs w:val="22"/>
        </w:rPr>
        <w:t xml:space="preserve">ЗАЧЕТУ </w:t>
      </w:r>
      <w:r w:rsidRPr="00DD5293">
        <w:rPr>
          <w:b/>
          <w:sz w:val="22"/>
          <w:szCs w:val="22"/>
        </w:rPr>
        <w:t xml:space="preserve">ПО ДИСЦИПЛИНЕ </w:t>
      </w:r>
      <w:r w:rsidR="00847747" w:rsidRPr="00847747">
        <w:rPr>
          <w:b/>
          <w:caps/>
          <w:sz w:val="22"/>
          <w:szCs w:val="22"/>
        </w:rPr>
        <w:t>«</w:t>
      </w:r>
      <w:r w:rsidR="00A2432D">
        <w:rPr>
          <w:b/>
          <w:caps/>
          <w:sz w:val="22"/>
          <w:szCs w:val="22"/>
        </w:rPr>
        <w:t>Анализ финансовой отчетности</w:t>
      </w:r>
      <w:r w:rsidR="00847747" w:rsidRPr="00847747">
        <w:rPr>
          <w:b/>
          <w:caps/>
          <w:sz w:val="22"/>
          <w:szCs w:val="22"/>
        </w:rPr>
        <w:t>»</w:t>
      </w:r>
    </w:p>
    <w:p w:rsidR="00E60307" w:rsidRPr="000B5047" w:rsidRDefault="00E60307" w:rsidP="00E60307">
      <w:pPr>
        <w:shd w:val="clear" w:color="auto" w:fill="FFFFFF"/>
        <w:ind w:firstLine="425"/>
        <w:jc w:val="center"/>
        <w:rPr>
          <w:b/>
        </w:rPr>
      </w:pPr>
      <w:r w:rsidRPr="000B5047">
        <w:rPr>
          <w:b/>
        </w:rPr>
        <w:t>направление подготовки «</w:t>
      </w:r>
      <w:r w:rsidR="000A650B">
        <w:rPr>
          <w:b/>
        </w:rPr>
        <w:t xml:space="preserve">38.03.01 </w:t>
      </w:r>
      <w:r w:rsidRPr="000B5047">
        <w:rPr>
          <w:b/>
        </w:rPr>
        <w:t xml:space="preserve">Экономика», </w:t>
      </w:r>
    </w:p>
    <w:p w:rsidR="008970F5" w:rsidRDefault="00A2432D" w:rsidP="00E60307">
      <w:pPr>
        <w:shd w:val="clear" w:color="auto" w:fill="FFFFFF"/>
        <w:ind w:firstLine="425"/>
        <w:jc w:val="center"/>
        <w:rPr>
          <w:b/>
        </w:rPr>
      </w:pPr>
      <w:r>
        <w:rPr>
          <w:b/>
        </w:rPr>
        <w:t xml:space="preserve">программа </w:t>
      </w:r>
      <w:r w:rsidR="00E60307" w:rsidRPr="000B5047">
        <w:rPr>
          <w:b/>
        </w:rPr>
        <w:t>«Бухгалтерский учет, анализ и аудит»</w:t>
      </w:r>
      <w:r w:rsidR="00847747">
        <w:rPr>
          <w:b/>
        </w:rPr>
        <w:t>, «Финансы и кредит»</w:t>
      </w:r>
    </w:p>
    <w:p w:rsidR="00920458" w:rsidRPr="00585A30" w:rsidRDefault="00920458" w:rsidP="00920458">
      <w:pPr>
        <w:shd w:val="clear" w:color="auto" w:fill="FFFFFF"/>
        <w:ind w:firstLine="425"/>
        <w:jc w:val="center"/>
        <w:rPr>
          <w:b/>
        </w:rPr>
      </w:pP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Бухгалтерская отчетность предприятия – понятие, состав и порядок заполнения отчетности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Виды отчетности предприятия: бухгалтерская, статистическая; внешняя, внутренняя.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Требования, предъявляемые к бухгалтерской отчетности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Пользователи финансовой  отчетности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Порядок и сроки составления отчетности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Роль пояснительной записки в раскрытии информации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Использование информации бухгалтерского баланса в целях анализа.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Использование информации  отчета о финансовых результатах в целях анализа.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Использование информации отчета об изменении капитала в целях анализа.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Использование информации отчета о движении денежных средств в целях анализа.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Использование информации приложения к бухгалтерскому балансу в целях анализа.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Цели и задачи анализа финансовой отчетности.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Виды анализа финансовой отчетности.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Цели и задачи анализа баланса коммерческой организации.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Вертикальный анализ баланса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Горизонтальный анализ баланса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Оценка структуры имущества организации и его источников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 xml:space="preserve">Анализ оборотных активов организации, определение их </w:t>
      </w:r>
      <w:proofErr w:type="gramStart"/>
      <w:r w:rsidRPr="00416E67">
        <w:t>оптимальной</w:t>
      </w:r>
      <w:proofErr w:type="gramEnd"/>
      <w:r w:rsidRPr="00416E67">
        <w:t xml:space="preserve"> структуры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Анализ ликвидности бухгалтерского баланса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Расчет и оценка финансовых коэффициентов платежеспособности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Анализ показателей финансовой устойчивости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Критерии оценки несостоятельности организации в соответствии с ФУДН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 xml:space="preserve">Модели оценки банкротства предприятия (Альтмана, </w:t>
      </w:r>
      <w:proofErr w:type="spellStart"/>
      <w:r w:rsidRPr="00416E67">
        <w:t>Бивера</w:t>
      </w:r>
      <w:proofErr w:type="spellEnd"/>
      <w:r w:rsidRPr="00416E67">
        <w:t xml:space="preserve"> и др.)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 xml:space="preserve">Анализ достаточности </w:t>
      </w:r>
      <w:proofErr w:type="gramStart"/>
      <w:r w:rsidRPr="00416E67">
        <w:t>собственных</w:t>
      </w:r>
      <w:proofErr w:type="gramEnd"/>
      <w:r w:rsidRPr="00416E67">
        <w:t xml:space="preserve"> оборотных средств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Анализ доходов и расходов организации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Методика анализа финансовых результатов организации.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Показатели рентабельности деятельности предприятия.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Факторный анализ показателей рентабельности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Методика анализа  деловой активности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Анализ отчета об изменении капитала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Анализ чистых активов предприятия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 xml:space="preserve">Цели и задачи анализа отчета о движении </w:t>
      </w:r>
      <w:proofErr w:type="gramStart"/>
      <w:r w:rsidRPr="00416E67">
        <w:t>денежных</w:t>
      </w:r>
      <w:proofErr w:type="gramEnd"/>
      <w:r w:rsidRPr="00416E67">
        <w:t xml:space="preserve"> средств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 xml:space="preserve">Анализ отчета о движении </w:t>
      </w:r>
      <w:proofErr w:type="gramStart"/>
      <w:r w:rsidRPr="00416E67">
        <w:t>денежных</w:t>
      </w:r>
      <w:proofErr w:type="gramEnd"/>
      <w:r w:rsidRPr="00416E67">
        <w:t xml:space="preserve"> средств прямым методом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 xml:space="preserve"> Анализ отчета о движении </w:t>
      </w:r>
      <w:proofErr w:type="gramStart"/>
      <w:r w:rsidRPr="00416E67">
        <w:t>денежных</w:t>
      </w:r>
      <w:proofErr w:type="gramEnd"/>
      <w:r w:rsidRPr="00416E67">
        <w:t xml:space="preserve"> средств косвенным методом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Анализ денежных потоков</w:t>
      </w:r>
      <w:r>
        <w:t>.</w:t>
      </w:r>
    </w:p>
    <w:p w:rsidR="00A2432D" w:rsidRPr="00416E67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Анализ дебиторской и кредиторской задолженности</w:t>
      </w:r>
      <w:r>
        <w:t>.</w:t>
      </w:r>
    </w:p>
    <w:p w:rsidR="00A2432D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Анализ амортизируемого имущества</w:t>
      </w:r>
      <w:r>
        <w:t>.</w:t>
      </w:r>
    </w:p>
    <w:p w:rsidR="00A2432D" w:rsidRDefault="00A2432D" w:rsidP="00A2432D">
      <w:pPr>
        <w:widowControl/>
        <w:numPr>
          <w:ilvl w:val="0"/>
          <w:numId w:val="23"/>
        </w:numPr>
        <w:spacing w:line="276" w:lineRule="auto"/>
        <w:ind w:left="641" w:hanging="357"/>
      </w:pPr>
      <w:r w:rsidRPr="00416E67">
        <w:t>Построение прогнозных форм отчетности.</w:t>
      </w:r>
    </w:p>
    <w:p w:rsidR="00A30749" w:rsidRPr="00847747" w:rsidRDefault="00A30749" w:rsidP="00A2432D">
      <w:pPr>
        <w:widowControl/>
        <w:ind w:firstLine="0"/>
      </w:pPr>
    </w:p>
    <w:sectPr w:rsidR="00A30749" w:rsidRPr="00847747" w:rsidSect="00AA765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010BF"/>
    <w:multiLevelType w:val="hybridMultilevel"/>
    <w:tmpl w:val="338E2D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9B34FFD"/>
    <w:multiLevelType w:val="hybridMultilevel"/>
    <w:tmpl w:val="E8CEE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21386"/>
    <w:multiLevelType w:val="singleLevel"/>
    <w:tmpl w:val="1E46C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B43E26"/>
    <w:multiLevelType w:val="hybridMultilevel"/>
    <w:tmpl w:val="DB284384"/>
    <w:lvl w:ilvl="0" w:tplc="CED20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32DA8"/>
    <w:multiLevelType w:val="singleLevel"/>
    <w:tmpl w:val="1E46C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047743"/>
    <w:multiLevelType w:val="hybridMultilevel"/>
    <w:tmpl w:val="25EAFF3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D4542"/>
    <w:multiLevelType w:val="hybridMultilevel"/>
    <w:tmpl w:val="D15EA228"/>
    <w:lvl w:ilvl="0" w:tplc="1ED2D3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AE95894"/>
    <w:multiLevelType w:val="hybridMultilevel"/>
    <w:tmpl w:val="CDD8525C"/>
    <w:lvl w:ilvl="0" w:tplc="CED20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0628F"/>
    <w:multiLevelType w:val="hybridMultilevel"/>
    <w:tmpl w:val="84BC8C4E"/>
    <w:lvl w:ilvl="0" w:tplc="1ED2D3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6472AC"/>
    <w:multiLevelType w:val="hybridMultilevel"/>
    <w:tmpl w:val="F0EAD8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F405D3E"/>
    <w:multiLevelType w:val="hybridMultilevel"/>
    <w:tmpl w:val="DEF644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0D92676"/>
    <w:multiLevelType w:val="hybridMultilevel"/>
    <w:tmpl w:val="7354CA96"/>
    <w:lvl w:ilvl="0" w:tplc="CED20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5367F"/>
    <w:multiLevelType w:val="hybridMultilevel"/>
    <w:tmpl w:val="C9182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B64017"/>
    <w:multiLevelType w:val="hybridMultilevel"/>
    <w:tmpl w:val="F56CB6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3AA2C1E"/>
    <w:multiLevelType w:val="hybridMultilevel"/>
    <w:tmpl w:val="0C22F656"/>
    <w:lvl w:ilvl="0" w:tplc="1ED2D3C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7A024F5"/>
    <w:multiLevelType w:val="hybridMultilevel"/>
    <w:tmpl w:val="EDEAC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403BB"/>
    <w:multiLevelType w:val="hybridMultilevel"/>
    <w:tmpl w:val="90266942"/>
    <w:lvl w:ilvl="0" w:tplc="0B9801DA">
      <w:start w:val="1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901BD"/>
    <w:multiLevelType w:val="hybridMultilevel"/>
    <w:tmpl w:val="A4B8C0B8"/>
    <w:lvl w:ilvl="0" w:tplc="1E46C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0515493"/>
    <w:multiLevelType w:val="hybridMultilevel"/>
    <w:tmpl w:val="B1F0F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F01F6"/>
    <w:multiLevelType w:val="hybridMultilevel"/>
    <w:tmpl w:val="C6A8C8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D7150BD"/>
    <w:multiLevelType w:val="hybridMultilevel"/>
    <w:tmpl w:val="7798A3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626507C"/>
    <w:multiLevelType w:val="hybridMultilevel"/>
    <w:tmpl w:val="D4C0489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6F434F"/>
    <w:multiLevelType w:val="hybridMultilevel"/>
    <w:tmpl w:val="DBDAD71E"/>
    <w:lvl w:ilvl="0" w:tplc="CED20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3"/>
  </w:num>
  <w:num w:numId="5">
    <w:abstractNumId w:val="3"/>
  </w:num>
  <w:num w:numId="6">
    <w:abstractNumId w:val="7"/>
  </w:num>
  <w:num w:numId="7">
    <w:abstractNumId w:val="15"/>
  </w:num>
  <w:num w:numId="8">
    <w:abstractNumId w:val="1"/>
  </w:num>
  <w:num w:numId="9">
    <w:abstractNumId w:val="14"/>
  </w:num>
  <w:num w:numId="10">
    <w:abstractNumId w:val="20"/>
  </w:num>
  <w:num w:numId="11">
    <w:abstractNumId w:val="11"/>
  </w:num>
  <w:num w:numId="12">
    <w:abstractNumId w:val="19"/>
  </w:num>
  <w:num w:numId="13">
    <w:abstractNumId w:val="4"/>
  </w:num>
  <w:num w:numId="14">
    <w:abstractNumId w:val="10"/>
  </w:num>
  <w:num w:numId="15">
    <w:abstractNumId w:val="17"/>
  </w:num>
  <w:num w:numId="16">
    <w:abstractNumId w:val="21"/>
  </w:num>
  <w:num w:numId="17">
    <w:abstractNumId w:val="5"/>
  </w:num>
  <w:num w:numId="18">
    <w:abstractNumId w:val="9"/>
  </w:num>
  <w:num w:numId="19">
    <w:abstractNumId w:val="16"/>
  </w:num>
  <w:num w:numId="20">
    <w:abstractNumId w:val="18"/>
  </w:num>
  <w:num w:numId="21">
    <w:abstractNumId w:val="2"/>
  </w:num>
  <w:num w:numId="22">
    <w:abstractNumId w:val="22"/>
  </w:num>
  <w:num w:numId="23">
    <w:abstractNumId w:val="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70F5"/>
    <w:rsid w:val="000A650B"/>
    <w:rsid w:val="001848C1"/>
    <w:rsid w:val="001C4D03"/>
    <w:rsid w:val="001D58B8"/>
    <w:rsid w:val="00345164"/>
    <w:rsid w:val="00404CF4"/>
    <w:rsid w:val="004168D9"/>
    <w:rsid w:val="0048481E"/>
    <w:rsid w:val="00506345"/>
    <w:rsid w:val="005365B8"/>
    <w:rsid w:val="00585A30"/>
    <w:rsid w:val="005938B9"/>
    <w:rsid w:val="005B0C36"/>
    <w:rsid w:val="005B5ADC"/>
    <w:rsid w:val="005E7821"/>
    <w:rsid w:val="00682367"/>
    <w:rsid w:val="00770E50"/>
    <w:rsid w:val="00842502"/>
    <w:rsid w:val="00847747"/>
    <w:rsid w:val="008970F5"/>
    <w:rsid w:val="00920458"/>
    <w:rsid w:val="009C3B83"/>
    <w:rsid w:val="00A2432D"/>
    <w:rsid w:val="00A30749"/>
    <w:rsid w:val="00A44077"/>
    <w:rsid w:val="00A950DE"/>
    <w:rsid w:val="00AA7654"/>
    <w:rsid w:val="00B23646"/>
    <w:rsid w:val="00B90EDC"/>
    <w:rsid w:val="00CB65BD"/>
    <w:rsid w:val="00DD5293"/>
    <w:rsid w:val="00E35326"/>
    <w:rsid w:val="00E60307"/>
    <w:rsid w:val="00EC6EB1"/>
    <w:rsid w:val="00FC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70F5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5365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rsid w:val="00E60307"/>
    <w:pPr>
      <w:widowControl/>
      <w:numPr>
        <w:numId w:val="3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customStyle="1" w:styleId="2CharChar">
    <w:name w:val="Знак Знак2 Char Char"/>
    <w:basedOn w:val="a0"/>
    <w:rsid w:val="005365B8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valishinaa02str</cp:lastModifiedBy>
  <cp:revision>6</cp:revision>
  <cp:lastPrinted>2018-05-14T03:57:00Z</cp:lastPrinted>
  <dcterms:created xsi:type="dcterms:W3CDTF">2018-05-14T03:55:00Z</dcterms:created>
  <dcterms:modified xsi:type="dcterms:W3CDTF">2019-02-02T05:53:00Z</dcterms:modified>
</cp:coreProperties>
</file>