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0A" w:rsidRDefault="0042050A" w:rsidP="0042050A">
      <w:pPr>
        <w:pStyle w:val="1"/>
        <w:ind w:hanging="426"/>
        <w:rPr>
          <w:b w:val="0"/>
          <w:szCs w:val="24"/>
        </w:rPr>
      </w:pPr>
      <w:r>
        <w:rPr>
          <w:b w:val="0"/>
          <w:szCs w:val="24"/>
        </w:rPr>
        <w:t xml:space="preserve">МИНИСТЕРСТВО НАУКИ И ВЫСШЕГО ОБРАЗОВАНИЯ </w:t>
      </w:r>
    </w:p>
    <w:p w:rsidR="0042050A" w:rsidRDefault="0042050A" w:rsidP="0042050A">
      <w:pPr>
        <w:pStyle w:val="1"/>
        <w:ind w:hanging="426"/>
        <w:rPr>
          <w:b w:val="0"/>
          <w:szCs w:val="24"/>
        </w:rPr>
      </w:pPr>
      <w:r>
        <w:rPr>
          <w:b w:val="0"/>
          <w:szCs w:val="24"/>
        </w:rPr>
        <w:t>РОССИЙСКОЙ ФЕДЕРАЦИИ</w:t>
      </w:r>
    </w:p>
    <w:p w:rsidR="0042050A" w:rsidRDefault="0042050A" w:rsidP="00420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</w:t>
      </w:r>
    </w:p>
    <w:p w:rsidR="0042050A" w:rsidRDefault="0042050A" w:rsidP="00420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42050A" w:rsidRDefault="0042050A" w:rsidP="00420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«БАШКИРСКИЙ ГОСУДАРСТВЕННЫЙ УНИВЕРСИТЕТ»</w:t>
      </w:r>
    </w:p>
    <w:p w:rsidR="0042050A" w:rsidRDefault="0042050A" w:rsidP="00420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СТЕРЛИТАМАКСКИЙ ФИЛИАЛ</w:t>
      </w:r>
    </w:p>
    <w:p w:rsidR="0042050A" w:rsidRDefault="0042050A" w:rsidP="0042050A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Экономический факультет</w:t>
      </w:r>
    </w:p>
    <w:p w:rsidR="0042050A" w:rsidRDefault="0042050A" w:rsidP="0042050A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ЭКОНОМИЧЕСКОЙ ТЕОРИИ И АНАЛИЗА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="00F343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ПРАКТИКЕ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 курса группы _____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 имя отчество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родительном падеже</w:t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3683"/>
        <w:gridCol w:w="5807"/>
      </w:tblGrid>
      <w:tr w:rsidR="001E7F13" w:rsidRPr="00BC50E9" w:rsidTr="00A40DB2">
        <w:trPr>
          <w:jc w:val="center"/>
        </w:trPr>
        <w:tc>
          <w:tcPr>
            <w:tcW w:w="3683" w:type="dxa"/>
            <w:shd w:val="clear" w:color="auto" w:fill="auto"/>
          </w:tcPr>
          <w:p w:rsidR="001E7F13" w:rsidRPr="00BC50E9" w:rsidRDefault="001E7F13" w:rsidP="00A40D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1E7F13" w:rsidRPr="00BC50E9" w:rsidRDefault="001E7F13" w:rsidP="00A40D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F13" w:rsidRPr="00BC50E9" w:rsidTr="00A40DB2">
        <w:trPr>
          <w:jc w:val="center"/>
        </w:trPr>
        <w:tc>
          <w:tcPr>
            <w:tcW w:w="3683" w:type="dxa"/>
            <w:shd w:val="clear" w:color="auto" w:fill="auto"/>
          </w:tcPr>
          <w:p w:rsidR="001E7F13" w:rsidRPr="00BC50E9" w:rsidRDefault="001E7F13" w:rsidP="00A40D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1E7F13" w:rsidRPr="00BC50E9" w:rsidRDefault="001E7F13" w:rsidP="00A40D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1E7F13" w:rsidRPr="00BC50E9" w:rsidRDefault="001E7F13" w:rsidP="00A40D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38.03.01Экономика</w:t>
            </w:r>
          </w:p>
          <w:p w:rsidR="001E7F13" w:rsidRPr="00BC50E9" w:rsidRDefault="001E7F13" w:rsidP="00A40D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E7F13" w:rsidRPr="00BC50E9" w:rsidTr="00A40DB2">
        <w:trPr>
          <w:jc w:val="center"/>
        </w:trPr>
        <w:tc>
          <w:tcPr>
            <w:tcW w:w="3683" w:type="dxa"/>
            <w:shd w:val="clear" w:color="auto" w:fill="auto"/>
          </w:tcPr>
          <w:p w:rsidR="001E7F13" w:rsidRPr="00BC50E9" w:rsidRDefault="001E7F13" w:rsidP="00A40D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1E7F13" w:rsidRPr="00BC50E9" w:rsidRDefault="001E7F13" w:rsidP="00A40D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1E7F13" w:rsidRPr="00BC50E9" w:rsidTr="00A40DB2">
        <w:trPr>
          <w:jc w:val="center"/>
        </w:trPr>
        <w:tc>
          <w:tcPr>
            <w:tcW w:w="3683" w:type="dxa"/>
            <w:shd w:val="clear" w:color="auto" w:fill="auto"/>
          </w:tcPr>
          <w:p w:rsidR="001E7F13" w:rsidRPr="00BC50E9" w:rsidRDefault="001E7F13" w:rsidP="00A40DB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практики:</w:t>
            </w:r>
          </w:p>
        </w:tc>
        <w:tc>
          <w:tcPr>
            <w:tcW w:w="5807" w:type="dxa"/>
            <w:shd w:val="clear" w:color="auto" w:fill="auto"/>
          </w:tcPr>
          <w:p w:rsidR="001E7F13" w:rsidRPr="00BC50E9" w:rsidRDefault="00364FD6" w:rsidP="00364F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«__</w:t>
            </w:r>
            <w:r w:rsidR="001E7F13"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»_</w:t>
            </w:r>
            <w:r w:rsidR="00574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________201_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«___</w:t>
            </w:r>
            <w:r w:rsidR="001E7F13"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1E7F13"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74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1_</w:t>
            </w:r>
            <w:r w:rsidR="001E7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42050A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 – 2019</w:t>
      </w:r>
      <w:r w:rsidR="001E7F13"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E7F13" w:rsidRPr="00BC50E9" w:rsidRDefault="001E7F13" w:rsidP="0042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БашГУ</w:t>
      </w:r>
      <w:proofErr w:type="spellEnd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– физическое лицо, осваивающее образовательную программу по направлению подготовки </w:t>
      </w:r>
      <w:proofErr w:type="spellStart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, магистратуры и специальности.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Иллюстративный</w:t>
      </w:r>
      <w:proofErr w:type="gramEnd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1E7F13" w:rsidRPr="00BC50E9" w:rsidRDefault="001E7F13" w:rsidP="001E7F1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t>2. ОБЩИЕ ПОЛОЖЕНИЯ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6185"/>
      </w:tblGrid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Н.Г.</w:t>
            </w:r>
          </w:p>
        </w:tc>
      </w:tr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3573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практики: с «___»_________ 20___ по «___»_________ 20___ </w:t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127"/>
      </w:tblGrid>
      <w:tr w:rsidR="001E7F13" w:rsidRPr="00BC50E9" w:rsidTr="00A40DB2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1E7F13" w:rsidRPr="00BC50E9" w:rsidTr="00A40DB2">
        <w:trPr>
          <w:trHeight w:val="110"/>
        </w:trPr>
        <w:tc>
          <w:tcPr>
            <w:tcW w:w="42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Взять из программы практики в зависимости от места прохождения практики.</w:t>
            </w:r>
          </w:p>
        </w:tc>
        <w:tc>
          <w:tcPr>
            <w:tcW w:w="212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00.00.0000 – 00.00.0000</w:t>
            </w:r>
          </w:p>
        </w:tc>
      </w:tr>
      <w:tr w:rsidR="001E7F13" w:rsidRPr="00BC50E9" w:rsidTr="00A40DB2">
        <w:trPr>
          <w:trHeight w:val="120"/>
        </w:trPr>
        <w:tc>
          <w:tcPr>
            <w:tcW w:w="42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rPr>
          <w:trHeight w:val="165"/>
        </w:trPr>
        <w:tc>
          <w:tcPr>
            <w:tcW w:w="42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1E7F13" w:rsidRPr="00BC50E9" w:rsidTr="00A40DB2">
        <w:tc>
          <w:tcPr>
            <w:tcW w:w="467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467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82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ИНДИВИДУАЛЬНОЕ ЗАДАНИЕ</w:t>
      </w:r>
    </w:p>
    <w:p w:rsidR="001E7F13" w:rsidRPr="00BC50E9" w:rsidRDefault="001E7F13" w:rsidP="001E7F1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организации. Например, если практика  на предприятии: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структура организации,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-общее состояние финансов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-активы предприятия, их структура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-источники формирования имущества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-анализ финансовых результатов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налогообложение предприятия. </w:t>
      </w:r>
    </w:p>
    <w:p w:rsidR="001E7F13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1E7F13" w:rsidRPr="00BC50E9" w:rsidTr="00A40DB2">
        <w:tc>
          <w:tcPr>
            <w:tcW w:w="467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467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482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467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ОЗНАКОМЛЕН:</w:t>
            </w:r>
          </w:p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2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</w:t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регламентирующего </w:t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систему управления охраной труда, техники безопасности, пожарной безопасности базы практики:</w:t>
      </w: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Инструкция о мерах пожарной безопасности в Башкирском государственном университете, утвержден приказом </w:t>
      </w:r>
      <w:proofErr w:type="spellStart"/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>БашГУ</w:t>
      </w:r>
      <w:proofErr w:type="spellEnd"/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06.04.2015 г. № 333</w:t>
      </w:r>
      <w:r w:rsidRPr="00BC50E9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2"/>
      </w: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</w:t>
      </w:r>
      <w:proofErr w:type="gramStart"/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устанавливающий</w:t>
      </w:r>
      <w:proofErr w:type="gramEnd"/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трудового распорядка базы практики:</w:t>
      </w: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внутреннего трудового распорядка Башкирского государственного университета, приняты 30.11.2012 г. Конференцией научно-педагогических работников, представителей других категорий работников и обучающихся</w:t>
      </w:r>
      <w:r w:rsidRPr="00BC50E9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3"/>
      </w:r>
      <w:r w:rsidRPr="00BC50E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3388"/>
        <w:gridCol w:w="2255"/>
        <w:gridCol w:w="2321"/>
      </w:tblGrid>
      <w:tr w:rsidR="001E7F13" w:rsidRPr="00BC50E9" w:rsidTr="00A40DB2">
        <w:tc>
          <w:tcPr>
            <w:tcW w:w="1701" w:type="dxa"/>
            <w:vMerge w:val="restart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E7F13" w:rsidRPr="00BC50E9" w:rsidTr="00A40DB2">
        <w:tc>
          <w:tcPr>
            <w:tcW w:w="1701" w:type="dxa"/>
            <w:vMerge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1E7F13" w:rsidRPr="00BC50E9" w:rsidTr="00A40DB2">
        <w:tc>
          <w:tcPr>
            <w:tcW w:w="170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170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c>
          <w:tcPr>
            <w:tcW w:w="1701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797"/>
      </w:tblGrid>
      <w:tr w:rsidR="001E7F13" w:rsidRPr="00BC50E9" w:rsidTr="00A40DB2">
        <w:trPr>
          <w:cantSplit/>
          <w:trHeight w:val="1518"/>
        </w:trPr>
        <w:tc>
          <w:tcPr>
            <w:tcW w:w="1809" w:type="dxa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1E7F13" w:rsidRPr="00BC50E9" w:rsidTr="00A40DB2">
        <w:trPr>
          <w:trHeight w:val="255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7797" w:type="dxa"/>
          </w:tcPr>
          <w:p w:rsidR="001E7F13" w:rsidRPr="00D75202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нормативно-правовых документов</w:t>
            </w:r>
          </w:p>
        </w:tc>
      </w:tr>
      <w:tr w:rsidR="001E7F13" w:rsidRPr="00BC50E9" w:rsidTr="00A40DB2">
        <w:trPr>
          <w:trHeight w:val="240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D75202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состояния финансов</w:t>
            </w:r>
          </w:p>
        </w:tc>
      </w:tr>
      <w:tr w:rsidR="001E7F13" w:rsidRPr="00BC50E9" w:rsidTr="00A40DB2">
        <w:trPr>
          <w:trHeight w:val="300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D92FAD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56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предприятия, их структуры, источников формирования</w:t>
            </w:r>
          </w:p>
        </w:tc>
      </w:tr>
      <w:tr w:rsidR="001E7F13" w:rsidRPr="00BC50E9" w:rsidTr="00A40DB2">
        <w:trPr>
          <w:trHeight w:val="258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D92FAD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2F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финансовых результатов</w:t>
            </w:r>
          </w:p>
        </w:tc>
      </w:tr>
      <w:tr w:rsidR="001E7F13" w:rsidRPr="00BC50E9" w:rsidTr="00A40DB2">
        <w:trPr>
          <w:trHeight w:val="245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D92FAD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Изучения н</w:t>
            </w:r>
            <w:r w:rsidRPr="00D92F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алогообложени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92F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1E7F13" w:rsidRPr="00BC50E9" w:rsidTr="00A40DB2">
        <w:trPr>
          <w:trHeight w:val="247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D92FAD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rPr>
          <w:trHeight w:val="309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rPr>
          <w:trHeight w:val="210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F13" w:rsidRPr="00BC50E9" w:rsidTr="00A40DB2">
        <w:trPr>
          <w:trHeight w:val="285"/>
        </w:trPr>
        <w:tc>
          <w:tcPr>
            <w:tcW w:w="1809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E7F13" w:rsidRPr="00BC50E9" w:rsidRDefault="001E7F13" w:rsidP="00A4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9606"/>
        <w:gridCol w:w="600"/>
      </w:tblGrid>
      <w:tr w:rsidR="001E7F13" w:rsidRPr="00BC50E9" w:rsidTr="00A40DB2">
        <w:tc>
          <w:tcPr>
            <w:tcW w:w="9606" w:type="dxa"/>
            <w:shd w:val="clear" w:color="auto" w:fill="auto"/>
          </w:tcPr>
          <w:tbl>
            <w:tblPr>
              <w:tblW w:w="9282" w:type="dxa"/>
              <w:tblInd w:w="108" w:type="dxa"/>
              <w:tblLook w:val="04A0"/>
            </w:tblPr>
            <w:tblGrid>
              <w:gridCol w:w="4678"/>
              <w:gridCol w:w="4604"/>
            </w:tblGrid>
            <w:tr w:rsidR="001E7F13" w:rsidRPr="00BC50E9" w:rsidTr="00A40DB2">
              <w:tc>
                <w:tcPr>
                  <w:tcW w:w="4678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4"/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F13" w:rsidRPr="00BC50E9" w:rsidTr="00A40DB2">
              <w:tc>
                <w:tcPr>
                  <w:tcW w:w="4678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</w:t>
      </w:r>
      <w:r w:rsidRPr="00BC50E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5"/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 w:rsidRPr="00BC50E9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6"/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7F13" w:rsidRPr="00BC50E9" w:rsidRDefault="001E7F13" w:rsidP="001E7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1E7F13" w:rsidRPr="00BC50E9" w:rsidRDefault="001E7F13" w:rsidP="001E7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1E7F13" w:rsidRPr="00BC50E9" w:rsidTr="00A40DB2">
        <w:tc>
          <w:tcPr>
            <w:tcW w:w="4820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19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</w:t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Студент _____________________________</w:t>
      </w:r>
      <w:r w:rsidRPr="00BC50E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 w:rsidRPr="00BC50E9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8"/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задачи:________________________________________________________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1E7F13" w:rsidRPr="00BC50E9" w:rsidRDefault="001E7F13" w:rsidP="001E7F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1E7F13" w:rsidRPr="00BC50E9" w:rsidRDefault="001E7F13" w:rsidP="001E7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1E7F13" w:rsidRPr="00BC50E9" w:rsidRDefault="001E7F13" w:rsidP="001E7F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1E7F13" w:rsidRPr="00BC50E9" w:rsidTr="00A40DB2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1E7F13" w:rsidRPr="00BC50E9" w:rsidTr="00A40DB2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М.П. подпись И.О.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Фамилия</w:t>
                  </w: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милия</w:t>
                  </w:r>
                  <w:proofErr w:type="spellEnd"/>
                </w:p>
                <w:p w:rsidR="001E7F13" w:rsidRPr="00BC50E9" w:rsidRDefault="001E7F13" w:rsidP="00A40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</w:t>
      </w:r>
      <w:r w:rsidRPr="00BC5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прохождения практики </w:t>
      </w:r>
      <w:proofErr w:type="gramStart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на</w:t>
      </w:r>
      <w:r w:rsidRPr="00BC50E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  <w:r w:rsidRPr="00BC50E9">
        <w:rPr>
          <w:rFonts w:ascii="Times New Roman" w:eastAsia="Times New Roman" w:hAnsi="Times New Roman"/>
          <w:sz w:val="24"/>
          <w:szCs w:val="24"/>
          <w:lang w:eastAsia="ru-RU"/>
        </w:rPr>
        <w:t>:__________________</w:t>
      </w: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F13" w:rsidRPr="00BC50E9" w:rsidRDefault="001E7F13" w:rsidP="001E7F1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1E7F13" w:rsidRPr="00BC50E9" w:rsidTr="00A40DB2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1E7F13" w:rsidRPr="00BC50E9" w:rsidTr="00A40DB2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1E7F13" w:rsidRPr="00BC50E9" w:rsidRDefault="001E7F13" w:rsidP="00A40DB2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1E7F13" w:rsidRPr="00BC50E9" w:rsidRDefault="001E7F13" w:rsidP="00A40D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1E7F13" w:rsidRPr="00BC50E9" w:rsidRDefault="001E7F13" w:rsidP="00A40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7F13" w:rsidRDefault="001E7F13" w:rsidP="001E7F13">
      <w:pPr>
        <w:spacing w:after="0" w:line="240" w:lineRule="auto"/>
      </w:pPr>
    </w:p>
    <w:p w:rsidR="00CF543F" w:rsidRDefault="00CF543F">
      <w:r>
        <w:br w:type="page"/>
      </w:r>
    </w:p>
    <w:p w:rsidR="001A2300" w:rsidRDefault="001A2300" w:rsidP="001A2300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F543F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расчетных таблиц при прохождении практики на коммерческом предприятии</w:t>
      </w: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BE4753">
        <w:rPr>
          <w:sz w:val="28"/>
          <w:szCs w:val="28"/>
        </w:rPr>
        <w:t>1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BE4753">
        <w:rPr>
          <w:sz w:val="28"/>
          <w:szCs w:val="28"/>
        </w:rPr>
        <w:t xml:space="preserve">Основные технико-экономические показатели предприятия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CF543F" w:rsidRPr="00334EF8" w:rsidTr="00A40DB2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Темп роста</w:t>
            </w:r>
            <w:r>
              <w:rPr>
                <w:rFonts w:ascii="Times New Roman" w:hAnsi="Times New Roman" w:cs="Times New Roman"/>
                <w:b w:val="0"/>
              </w:rPr>
              <w:t>, %</w:t>
            </w:r>
          </w:p>
        </w:tc>
      </w:tr>
      <w:tr w:rsidR="00CF543F" w:rsidRPr="00334EF8" w:rsidTr="00A40DB2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E10170" w:rsidTr="00A40DB2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6FCD">
              <w:rPr>
                <w:rFonts w:ascii="Times New Roman" w:hAnsi="Times New Roman" w:cs="Times New Roman"/>
                <w:b w:val="0"/>
              </w:rPr>
              <w:t>1.Выручка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6FCD">
              <w:rPr>
                <w:rFonts w:ascii="Times New Roman" w:hAnsi="Times New Roman" w:cs="Times New Roman"/>
                <w:b w:val="0"/>
              </w:rPr>
              <w:t>2.Себестоимость реализованной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D00EF">
              <w:rPr>
                <w:rFonts w:ascii="Times New Roman" w:hAnsi="Times New Roman" w:cs="Times New Roman"/>
                <w:b w:val="0"/>
                <w:szCs w:val="20"/>
              </w:rPr>
              <w:t>З</w:t>
            </w:r>
            <w:r w:rsidRPr="00606FCD">
              <w:rPr>
                <w:rFonts w:ascii="Times New Roman" w:hAnsi="Times New Roman" w:cs="Times New Roman"/>
                <w:b w:val="0"/>
              </w:rPr>
              <w:t>.Прибыль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186A" w:rsidTr="00A40DB2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4. Чистая прибыль,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5.</w:t>
            </w:r>
            <w:r>
              <w:rPr>
                <w:rFonts w:ascii="Times New Roman" w:hAnsi="Times New Roman" w:cs="Times New Roman"/>
                <w:b w:val="0"/>
              </w:rPr>
              <w:t>Среднегодовая стоимость основных средств</w:t>
            </w:r>
            <w:r w:rsidRPr="00AC186A">
              <w:rPr>
                <w:rFonts w:ascii="Times New Roman" w:hAnsi="Times New Roman" w:cs="Times New Roman"/>
                <w:b w:val="0"/>
              </w:rPr>
              <w:t>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 xml:space="preserve">6.Среднегодовая стоимость </w:t>
            </w:r>
            <w:r>
              <w:rPr>
                <w:rFonts w:ascii="Times New Roman" w:hAnsi="Times New Roman" w:cs="Times New Roman"/>
                <w:b w:val="0"/>
              </w:rPr>
              <w:t>оборотных средств</w:t>
            </w:r>
            <w:r w:rsidRPr="00AC186A">
              <w:rPr>
                <w:rFonts w:ascii="Times New Roman" w:hAnsi="Times New Roman" w:cs="Times New Roman"/>
                <w:b w:val="0"/>
              </w:rPr>
              <w:t>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606FCD">
              <w:rPr>
                <w:rFonts w:ascii="Times New Roman" w:hAnsi="Times New Roman" w:cs="Times New Roman"/>
                <w:b w:val="0"/>
              </w:rPr>
              <w:t>. Фондоотдача, руб.</w:t>
            </w:r>
            <w:r>
              <w:rPr>
                <w:rFonts w:ascii="Times New Roman" w:hAnsi="Times New Roman" w:cs="Times New Roman"/>
                <w:b w:val="0"/>
              </w:rPr>
              <w:t>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606FCD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Материалоотдача, руб./руб.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7D5C" w:rsidTr="00A40DB2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 Производительность труда, тыс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 Средняя заработная плата, руб. за мес.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 Численность работников, 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606FCD">
              <w:rPr>
                <w:rFonts w:ascii="Times New Roman" w:hAnsi="Times New Roman" w:cs="Times New Roman"/>
                <w:b w:val="0"/>
              </w:rPr>
              <w:t>.Рентабельность продаж,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  <w:r w:rsidRPr="00606FCD">
              <w:rPr>
                <w:rFonts w:ascii="Times New Roman" w:hAnsi="Times New Roman" w:cs="Times New Roman"/>
                <w:b w:val="0"/>
              </w:rPr>
              <w:t>. Рентабельность затрат,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rPr>
          <w:b/>
          <w:sz w:val="28"/>
          <w:szCs w:val="28"/>
        </w:rPr>
      </w:pPr>
    </w:p>
    <w:p w:rsidR="00CF543F" w:rsidRPr="00EF6162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EF6162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</w:t>
      </w:r>
      <w:r w:rsidRPr="00EF6162">
        <w:rPr>
          <w:b/>
          <w:sz w:val="28"/>
          <w:szCs w:val="28"/>
        </w:rPr>
        <w:t>финансового</w:t>
      </w:r>
      <w:r>
        <w:rPr>
          <w:b/>
          <w:sz w:val="28"/>
          <w:szCs w:val="28"/>
        </w:rPr>
        <w:t xml:space="preserve"> </w:t>
      </w:r>
      <w:r w:rsidRPr="00EF6162">
        <w:rPr>
          <w:b/>
          <w:sz w:val="28"/>
          <w:szCs w:val="28"/>
        </w:rPr>
        <w:t>состояния</w:t>
      </w:r>
      <w:r>
        <w:rPr>
          <w:b/>
          <w:sz w:val="28"/>
          <w:szCs w:val="28"/>
        </w:rPr>
        <w:t xml:space="preserve"> </w:t>
      </w:r>
      <w:r w:rsidRPr="00EF6162">
        <w:rPr>
          <w:b/>
          <w:sz w:val="28"/>
          <w:szCs w:val="28"/>
        </w:rPr>
        <w:t>предприятия</w:t>
      </w:r>
    </w:p>
    <w:p w:rsidR="00CF543F" w:rsidRPr="00EF6162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Pr="00EF6162" w:rsidRDefault="00CF543F" w:rsidP="00CF543F">
      <w:pPr>
        <w:pStyle w:val="a9"/>
        <w:spacing w:line="360" w:lineRule="auto"/>
        <w:jc w:val="both"/>
        <w:rPr>
          <w:b/>
          <w:sz w:val="28"/>
          <w:szCs w:val="28"/>
        </w:rPr>
      </w:pPr>
      <w:r w:rsidRPr="00EF6162">
        <w:rPr>
          <w:b/>
          <w:sz w:val="28"/>
          <w:szCs w:val="28"/>
        </w:rPr>
        <w:t>- Анализ имущественного состояния предприятия</w:t>
      </w:r>
    </w:p>
    <w:p w:rsidR="00CF543F" w:rsidRPr="00BE4753" w:rsidRDefault="00CF543F" w:rsidP="00CF543F">
      <w:pPr>
        <w:widowControl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Pr="00BE475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F543F" w:rsidRPr="00031F8D" w:rsidRDefault="00CF543F" w:rsidP="00CF543F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F8D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F8D">
        <w:rPr>
          <w:rFonts w:ascii="Times New Roman" w:eastAsia="Times New Roman" w:hAnsi="Times New Roman"/>
          <w:sz w:val="28"/>
          <w:szCs w:val="28"/>
          <w:lang w:eastAsia="ru-RU"/>
        </w:rPr>
        <w:t>динамики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</w:t>
      </w:r>
    </w:p>
    <w:tbl>
      <w:tblPr>
        <w:tblStyle w:val="af"/>
        <w:tblW w:w="0" w:type="auto"/>
        <w:tblLayout w:type="fixed"/>
        <w:tblLook w:val="01E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CF543F" w:rsidRPr="00CF543F" w:rsidTr="00A40DB2">
        <w:trPr>
          <w:trHeight w:val="836"/>
        </w:trPr>
        <w:tc>
          <w:tcPr>
            <w:tcW w:w="1802" w:type="dxa"/>
            <w:vMerge w:val="restart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551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4208" w:type="dxa"/>
            <w:gridSpan w:val="4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Изменения</w:t>
            </w:r>
          </w:p>
        </w:tc>
      </w:tr>
      <w:tr w:rsidR="00CF543F" w:rsidRPr="00CF543F" w:rsidTr="00A40DB2">
        <w:trPr>
          <w:trHeight w:val="499"/>
        </w:trPr>
        <w:tc>
          <w:tcPr>
            <w:tcW w:w="1802" w:type="dxa"/>
            <w:vMerge/>
          </w:tcPr>
          <w:p w:rsidR="00CF543F" w:rsidRPr="00CF543F" w:rsidRDefault="00CF543F" w:rsidP="00A40DB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1276" w:type="dxa"/>
            <w:vMerge w:val="restart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1985" w:type="dxa"/>
            <w:gridSpan w:val="2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CF543F">
              <w:rPr>
                <w:rFonts w:ascii="Times New Roman" w:hAnsi="Times New Roman"/>
              </w:rPr>
              <w:t>вабс</w:t>
            </w:r>
            <w:proofErr w:type="spellEnd"/>
            <w:r w:rsidRPr="00CF543F">
              <w:rPr>
                <w:rFonts w:ascii="Times New Roman" w:hAnsi="Times New Roman"/>
              </w:rPr>
              <w:t xml:space="preserve">. </w:t>
            </w:r>
            <w:proofErr w:type="gramStart"/>
            <w:r w:rsidRPr="00CF543F">
              <w:rPr>
                <w:rFonts w:ascii="Times New Roman" w:hAnsi="Times New Roman"/>
              </w:rPr>
              <w:t>величинах</w:t>
            </w:r>
            <w:proofErr w:type="gramEnd"/>
          </w:p>
        </w:tc>
        <w:tc>
          <w:tcPr>
            <w:tcW w:w="2223" w:type="dxa"/>
            <w:gridSpan w:val="2"/>
            <w:vAlign w:val="center"/>
          </w:tcPr>
          <w:p w:rsidR="00CF543F" w:rsidRPr="00CF543F" w:rsidRDefault="00CF543F" w:rsidP="00A40DB2">
            <w:pPr>
              <w:pStyle w:val="a9"/>
              <w:jc w:val="center"/>
            </w:pPr>
            <w:r w:rsidRPr="00CF543F">
              <w:t>темп роста, %</w:t>
            </w:r>
          </w:p>
        </w:tc>
      </w:tr>
      <w:tr w:rsidR="00CF543F" w:rsidRPr="00CF543F" w:rsidTr="00A40DB2">
        <w:trPr>
          <w:trHeight w:val="308"/>
        </w:trPr>
        <w:tc>
          <w:tcPr>
            <w:tcW w:w="1802" w:type="dxa"/>
            <w:vMerge/>
          </w:tcPr>
          <w:p w:rsidR="00CF543F" w:rsidRPr="00CF543F" w:rsidRDefault="00CF543F" w:rsidP="00A40DB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CF543F" w:rsidTr="00A40DB2">
        <w:trPr>
          <w:trHeight w:val="403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CF543F">
              <w:rPr>
                <w:rFonts w:ascii="Times New Roman" w:hAnsi="Times New Roman"/>
              </w:rPr>
              <w:t>Внеоборотные</w:t>
            </w:r>
            <w:proofErr w:type="spellEnd"/>
            <w:r w:rsidRPr="00CF543F">
              <w:rPr>
                <w:rFonts w:ascii="Times New Roman" w:hAnsi="Times New Roman"/>
              </w:rPr>
              <w:t xml:space="preserve"> активы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3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Оборотные активы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3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Итого активов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1124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 xml:space="preserve">Коэффициент соотношения оборотных и </w:t>
            </w:r>
            <w:proofErr w:type="spellStart"/>
            <w:r w:rsidRPr="00CF543F">
              <w:rPr>
                <w:rFonts w:ascii="Times New Roman" w:hAnsi="Times New Roman"/>
              </w:rPr>
              <w:t>внеобортных</w:t>
            </w:r>
            <w:proofErr w:type="spellEnd"/>
            <w:r w:rsidRPr="00CF543F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CF543F" w:rsidRDefault="00CF543F" w:rsidP="00CF543F">
      <w:pPr>
        <w:pStyle w:val="a9"/>
        <w:jc w:val="right"/>
        <w:rPr>
          <w:sz w:val="28"/>
          <w:szCs w:val="28"/>
        </w:rPr>
      </w:pPr>
    </w:p>
    <w:p w:rsidR="00CF543F" w:rsidRP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 w:rsidRPr="00CF543F">
        <w:rPr>
          <w:sz w:val="28"/>
          <w:szCs w:val="28"/>
        </w:rPr>
        <w:t>Таблица3</w:t>
      </w:r>
    </w:p>
    <w:p w:rsidR="00CF543F" w:rsidRPr="00CF543F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CF543F">
        <w:rPr>
          <w:sz w:val="28"/>
          <w:szCs w:val="28"/>
        </w:rPr>
        <w:t>Анализ структуры имущества</w:t>
      </w:r>
    </w:p>
    <w:tbl>
      <w:tblPr>
        <w:tblStyle w:val="af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CF543F" w:rsidRPr="00CF543F" w:rsidTr="00A40DB2">
        <w:trPr>
          <w:trHeight w:val="841"/>
        </w:trPr>
        <w:tc>
          <w:tcPr>
            <w:tcW w:w="2660" w:type="dxa"/>
            <w:vMerge w:val="restart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51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2552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Удельные веса</w:t>
            </w:r>
            <w:proofErr w:type="gramStart"/>
            <w:r w:rsidRPr="00CF543F">
              <w:rPr>
                <w:rFonts w:ascii="Times New Roman" w:hAnsi="Times New Roman"/>
              </w:rPr>
              <w:t xml:space="preserve"> (%) </w:t>
            </w:r>
            <w:proofErr w:type="gramEnd"/>
            <w:r w:rsidRPr="00CF543F">
              <w:rPr>
                <w:rFonts w:ascii="Times New Roman" w:hAnsi="Times New Roman"/>
              </w:rPr>
              <w:t>в общей величине активов</w:t>
            </w:r>
          </w:p>
        </w:tc>
        <w:tc>
          <w:tcPr>
            <w:tcW w:w="1808" w:type="dxa"/>
            <w:gridSpan w:val="2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Изменения в уд</w:t>
            </w:r>
            <w:proofErr w:type="gramStart"/>
            <w:r w:rsidRPr="00CF543F">
              <w:rPr>
                <w:rFonts w:ascii="Times New Roman" w:hAnsi="Times New Roman"/>
              </w:rPr>
              <w:t>.</w:t>
            </w:r>
            <w:proofErr w:type="gramEnd"/>
            <w:r w:rsidRPr="00CF543F">
              <w:rPr>
                <w:rFonts w:ascii="Times New Roman" w:hAnsi="Times New Roman"/>
              </w:rPr>
              <w:t xml:space="preserve"> </w:t>
            </w:r>
            <w:proofErr w:type="gramStart"/>
            <w:r w:rsidRPr="00CF543F">
              <w:rPr>
                <w:rFonts w:ascii="Times New Roman" w:hAnsi="Times New Roman"/>
              </w:rPr>
              <w:t>в</w:t>
            </w:r>
            <w:proofErr w:type="gramEnd"/>
            <w:r w:rsidRPr="00CF543F">
              <w:rPr>
                <w:rFonts w:ascii="Times New Roman" w:hAnsi="Times New Roman"/>
              </w:rPr>
              <w:t>есах</w:t>
            </w:r>
          </w:p>
        </w:tc>
      </w:tr>
      <w:tr w:rsidR="00CF543F" w:rsidRPr="00CF543F" w:rsidTr="00A40DB2">
        <w:trPr>
          <w:trHeight w:val="147"/>
        </w:trPr>
        <w:tc>
          <w:tcPr>
            <w:tcW w:w="2660" w:type="dxa"/>
            <w:vMerge/>
          </w:tcPr>
          <w:p w:rsidR="00CF543F" w:rsidRPr="00CF543F" w:rsidRDefault="00CF543F" w:rsidP="00A40DB2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CF543F" w:rsidTr="00A40DB2">
        <w:trPr>
          <w:trHeight w:val="406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43F">
              <w:rPr>
                <w:rFonts w:ascii="Times New Roman" w:hAnsi="Times New Roman"/>
              </w:rPr>
              <w:t>Внеоборотные</w:t>
            </w:r>
            <w:proofErr w:type="spellEnd"/>
            <w:r w:rsidRPr="00CF543F">
              <w:rPr>
                <w:rFonts w:ascii="Times New Roman" w:hAnsi="Times New Roman"/>
              </w:rPr>
              <w:t xml:space="preserve"> активы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Оборотные активы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Итого активов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CF543F" w:rsidRDefault="00CF543F" w:rsidP="00CF543F">
      <w:pPr>
        <w:pStyle w:val="a9"/>
        <w:spacing w:line="360" w:lineRule="auto"/>
        <w:jc w:val="both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rPr>
          <w:sz w:val="28"/>
          <w:szCs w:val="28"/>
        </w:rPr>
      </w:pPr>
    </w:p>
    <w:p w:rsidR="007E0BCC" w:rsidRDefault="007E0BCC" w:rsidP="00CF543F">
      <w:pPr>
        <w:pStyle w:val="a9"/>
        <w:spacing w:line="360" w:lineRule="auto"/>
        <w:rPr>
          <w:sz w:val="28"/>
          <w:szCs w:val="28"/>
        </w:rPr>
      </w:pPr>
    </w:p>
    <w:p w:rsidR="007E0BCC" w:rsidRDefault="007E0BCC" w:rsidP="00CF543F">
      <w:pPr>
        <w:pStyle w:val="a9"/>
        <w:spacing w:line="360" w:lineRule="auto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 w:rsidRPr="00BE4753">
        <w:rPr>
          <w:sz w:val="28"/>
          <w:szCs w:val="28"/>
        </w:rPr>
        <w:t>Таблица 4</w:t>
      </w:r>
    </w:p>
    <w:p w:rsidR="00CF543F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динамики источников финансирования имущества</w:t>
      </w:r>
    </w:p>
    <w:tbl>
      <w:tblPr>
        <w:tblStyle w:val="af"/>
        <w:tblW w:w="0" w:type="auto"/>
        <w:tblLayout w:type="fixed"/>
        <w:tblLook w:val="01E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CF543F" w:rsidRPr="00CF543F" w:rsidTr="00A40DB2">
        <w:trPr>
          <w:trHeight w:val="836"/>
        </w:trPr>
        <w:tc>
          <w:tcPr>
            <w:tcW w:w="1802" w:type="dxa"/>
            <w:vMerge w:val="restart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551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4208" w:type="dxa"/>
            <w:gridSpan w:val="4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Изменения</w:t>
            </w:r>
          </w:p>
        </w:tc>
      </w:tr>
      <w:tr w:rsidR="00CF543F" w:rsidRPr="00CF543F" w:rsidTr="00A40DB2">
        <w:trPr>
          <w:trHeight w:val="499"/>
        </w:trPr>
        <w:tc>
          <w:tcPr>
            <w:tcW w:w="1802" w:type="dxa"/>
            <w:vMerge/>
          </w:tcPr>
          <w:p w:rsidR="00CF543F" w:rsidRPr="00CF543F" w:rsidRDefault="00CF543F" w:rsidP="00A40DB2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1276" w:type="dxa"/>
            <w:vMerge w:val="restart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1985" w:type="dxa"/>
            <w:gridSpan w:val="2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 xml:space="preserve">в </w:t>
            </w:r>
            <w:proofErr w:type="spellStart"/>
            <w:r w:rsidRPr="00CF543F">
              <w:rPr>
                <w:rFonts w:ascii="Times New Roman" w:hAnsi="Times New Roman"/>
              </w:rPr>
              <w:t>абс</w:t>
            </w:r>
            <w:proofErr w:type="spellEnd"/>
            <w:r w:rsidRPr="00CF543F">
              <w:rPr>
                <w:rFonts w:ascii="Times New Roman" w:hAnsi="Times New Roman"/>
              </w:rPr>
              <w:t>. величинах</w:t>
            </w:r>
          </w:p>
        </w:tc>
        <w:tc>
          <w:tcPr>
            <w:tcW w:w="2223" w:type="dxa"/>
            <w:gridSpan w:val="2"/>
            <w:vAlign w:val="center"/>
          </w:tcPr>
          <w:p w:rsidR="00CF543F" w:rsidRPr="00CF543F" w:rsidRDefault="00CF543F" w:rsidP="00A40DB2">
            <w:pPr>
              <w:pStyle w:val="a9"/>
              <w:spacing w:line="360" w:lineRule="auto"/>
              <w:jc w:val="center"/>
            </w:pPr>
            <w:r w:rsidRPr="00CF543F">
              <w:t>темп роста, %</w:t>
            </w:r>
          </w:p>
        </w:tc>
      </w:tr>
      <w:tr w:rsidR="00CF543F" w:rsidRPr="00CF543F" w:rsidTr="00A40DB2">
        <w:trPr>
          <w:trHeight w:val="308"/>
        </w:trPr>
        <w:tc>
          <w:tcPr>
            <w:tcW w:w="1802" w:type="dxa"/>
            <w:vMerge/>
          </w:tcPr>
          <w:p w:rsidR="00CF543F" w:rsidRPr="00CF543F" w:rsidRDefault="00CF543F" w:rsidP="00A40DB2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CF543F" w:rsidTr="00A40DB2">
        <w:trPr>
          <w:trHeight w:val="403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Собственный капитал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3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3"/>
        </w:trPr>
        <w:tc>
          <w:tcPr>
            <w:tcW w:w="1802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Итого источников средств</w:t>
            </w:r>
          </w:p>
        </w:tc>
        <w:tc>
          <w:tcPr>
            <w:tcW w:w="114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</w:p>
    <w:p w:rsidR="00CF543F" w:rsidRP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 w:rsidRPr="00CF543F">
        <w:rPr>
          <w:sz w:val="28"/>
          <w:szCs w:val="28"/>
        </w:rPr>
        <w:t>Таблица 5</w:t>
      </w:r>
    </w:p>
    <w:p w:rsidR="00CF543F" w:rsidRPr="00CF543F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CF543F">
        <w:rPr>
          <w:sz w:val="28"/>
          <w:szCs w:val="28"/>
        </w:rPr>
        <w:t>Анализ структуры источников финансирования имущества</w:t>
      </w:r>
    </w:p>
    <w:tbl>
      <w:tblPr>
        <w:tblStyle w:val="af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CF543F" w:rsidRPr="00CF543F" w:rsidTr="00A40DB2">
        <w:trPr>
          <w:trHeight w:val="841"/>
        </w:trPr>
        <w:tc>
          <w:tcPr>
            <w:tcW w:w="2660" w:type="dxa"/>
            <w:vMerge w:val="restart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51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2552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Удельные веса</w:t>
            </w:r>
            <w:proofErr w:type="gramStart"/>
            <w:r w:rsidRPr="00CF543F">
              <w:rPr>
                <w:rFonts w:ascii="Times New Roman" w:hAnsi="Times New Roman"/>
              </w:rPr>
              <w:t xml:space="preserve"> (%) </w:t>
            </w:r>
            <w:proofErr w:type="gramEnd"/>
            <w:r w:rsidRPr="00CF543F">
              <w:rPr>
                <w:rFonts w:ascii="Times New Roman" w:hAnsi="Times New Roman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Изменения в уд</w:t>
            </w:r>
            <w:proofErr w:type="gramStart"/>
            <w:r w:rsidRPr="00CF543F">
              <w:rPr>
                <w:rFonts w:ascii="Times New Roman" w:hAnsi="Times New Roman"/>
              </w:rPr>
              <w:t>.</w:t>
            </w:r>
            <w:proofErr w:type="gramEnd"/>
            <w:r w:rsidRPr="00CF543F">
              <w:rPr>
                <w:rFonts w:ascii="Times New Roman" w:hAnsi="Times New Roman"/>
              </w:rPr>
              <w:t xml:space="preserve"> </w:t>
            </w:r>
            <w:proofErr w:type="gramStart"/>
            <w:r w:rsidRPr="00CF543F">
              <w:rPr>
                <w:rFonts w:ascii="Times New Roman" w:hAnsi="Times New Roman"/>
              </w:rPr>
              <w:t>в</w:t>
            </w:r>
            <w:proofErr w:type="gramEnd"/>
            <w:r w:rsidRPr="00CF543F">
              <w:rPr>
                <w:rFonts w:ascii="Times New Roman" w:hAnsi="Times New Roman"/>
              </w:rPr>
              <w:t>есах</w:t>
            </w:r>
          </w:p>
        </w:tc>
      </w:tr>
      <w:tr w:rsidR="00CF543F" w:rsidRPr="00CF543F" w:rsidTr="00A40DB2">
        <w:trPr>
          <w:trHeight w:val="147"/>
        </w:trPr>
        <w:tc>
          <w:tcPr>
            <w:tcW w:w="2660" w:type="dxa"/>
            <w:vMerge/>
          </w:tcPr>
          <w:p w:rsidR="00CF543F" w:rsidRPr="00CF543F" w:rsidRDefault="00CF543F" w:rsidP="00A40DB2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CF543F" w:rsidTr="00A40DB2">
        <w:trPr>
          <w:trHeight w:val="406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Собственный капитал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Заемные средства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Итого источников средств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BE4753" w:rsidRDefault="00CF543F" w:rsidP="00CF543F">
      <w:pPr>
        <w:pStyle w:val="a9"/>
        <w:spacing w:line="360" w:lineRule="auto"/>
        <w:jc w:val="both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CF543F" w:rsidRPr="007E0BCC" w:rsidRDefault="00CF543F" w:rsidP="007E0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543F" w:rsidRPr="00BE4753" w:rsidRDefault="00CF543F" w:rsidP="00CF543F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А</w:t>
      </w:r>
      <w:r w:rsidRPr="00BE4753">
        <w:rPr>
          <w:b/>
          <w:sz w:val="28"/>
          <w:szCs w:val="28"/>
        </w:rPr>
        <w:t>нализ ликвидности и финансовой устойчивости предприятия</w:t>
      </w:r>
    </w:p>
    <w:p w:rsid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</w:p>
    <w:p w:rsidR="00CF543F" w:rsidRPr="001D01F9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 w:rsidRPr="001D01F9">
        <w:rPr>
          <w:sz w:val="28"/>
          <w:szCs w:val="28"/>
        </w:rPr>
        <w:t>Таблица 6</w:t>
      </w:r>
    </w:p>
    <w:p w:rsidR="00CF543F" w:rsidRPr="001D01F9" w:rsidRDefault="00CF543F" w:rsidP="00CF543F">
      <w:pPr>
        <w:spacing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1F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ликвидности бухгалтерского баланса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804"/>
        <w:gridCol w:w="805"/>
        <w:gridCol w:w="850"/>
        <w:gridCol w:w="947"/>
        <w:gridCol w:w="831"/>
        <w:gridCol w:w="831"/>
        <w:gridCol w:w="831"/>
        <w:gridCol w:w="928"/>
        <w:gridCol w:w="908"/>
        <w:gridCol w:w="950"/>
      </w:tblGrid>
      <w:tr w:rsidR="00CF543F" w:rsidRPr="001D01F9" w:rsidTr="00A40DB2">
        <w:trPr>
          <w:cantSplit/>
          <w:trHeight w:val="500"/>
          <w:jc w:val="center"/>
        </w:trPr>
        <w:tc>
          <w:tcPr>
            <w:tcW w:w="0" w:type="auto"/>
            <w:gridSpan w:val="4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3440" w:type="dxa"/>
            <w:gridSpan w:val="4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Платежный излишек/недостаток</w:t>
            </w:r>
          </w:p>
        </w:tc>
      </w:tr>
      <w:tr w:rsidR="00CF543F" w:rsidRPr="001D01F9" w:rsidTr="00A40DB2">
        <w:trPr>
          <w:trHeight w:val="505"/>
          <w:jc w:val="center"/>
        </w:trPr>
        <w:tc>
          <w:tcPr>
            <w:tcW w:w="0" w:type="auto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</w:t>
            </w:r>
          </w:p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актива</w:t>
            </w:r>
          </w:p>
        </w:tc>
        <w:tc>
          <w:tcPr>
            <w:tcW w:w="804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805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  <w:tc>
          <w:tcPr>
            <w:tcW w:w="947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пассива</w:t>
            </w: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</w:tr>
      <w:tr w:rsidR="00CF543F" w:rsidRPr="001D01F9" w:rsidTr="00A40DB2">
        <w:trPr>
          <w:trHeight w:val="276"/>
          <w:jc w:val="center"/>
        </w:trPr>
        <w:tc>
          <w:tcPr>
            <w:tcW w:w="0" w:type="auto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04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D01F9" w:rsidTr="00A40DB2">
        <w:trPr>
          <w:trHeight w:val="367"/>
          <w:jc w:val="center"/>
        </w:trPr>
        <w:tc>
          <w:tcPr>
            <w:tcW w:w="0" w:type="auto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04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D01F9" w:rsidTr="00A40DB2">
        <w:trPr>
          <w:trHeight w:val="275"/>
          <w:jc w:val="center"/>
        </w:trPr>
        <w:tc>
          <w:tcPr>
            <w:tcW w:w="0" w:type="auto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04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D01F9" w:rsidTr="00A40DB2">
        <w:trPr>
          <w:trHeight w:val="258"/>
          <w:jc w:val="center"/>
        </w:trPr>
        <w:tc>
          <w:tcPr>
            <w:tcW w:w="0" w:type="auto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04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D01F9" w:rsidTr="00A40DB2">
        <w:trPr>
          <w:trHeight w:val="289"/>
          <w:jc w:val="center"/>
        </w:trPr>
        <w:tc>
          <w:tcPr>
            <w:tcW w:w="0" w:type="auto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804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F543F" w:rsidRPr="001806CB" w:rsidRDefault="00CF543F" w:rsidP="00A40DB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43F" w:rsidRPr="001806CB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543F" w:rsidRPr="00BE4753" w:rsidRDefault="00CF543F" w:rsidP="00CF543F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BE4753">
        <w:rPr>
          <w:sz w:val="28"/>
          <w:szCs w:val="28"/>
        </w:rPr>
        <w:t>Анализ  относительных показателей ликвидности и финансовой устойчивости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0"/>
        <w:gridCol w:w="1043"/>
        <w:gridCol w:w="851"/>
        <w:gridCol w:w="708"/>
        <w:gridCol w:w="1418"/>
        <w:gridCol w:w="1276"/>
      </w:tblGrid>
      <w:tr w:rsidR="00CF543F" w:rsidRPr="001806CB" w:rsidTr="00A40DB2">
        <w:trPr>
          <w:trHeight w:val="433"/>
        </w:trPr>
        <w:tc>
          <w:tcPr>
            <w:tcW w:w="4310" w:type="dxa"/>
            <w:vMerge w:val="restart"/>
            <w:vAlign w:val="center"/>
          </w:tcPr>
          <w:p w:rsidR="00CF543F" w:rsidRPr="001806CB" w:rsidRDefault="00CF543F" w:rsidP="00A40DB2">
            <w:pPr>
              <w:tabs>
                <w:tab w:val="left" w:pos="3000"/>
              </w:tabs>
              <w:spacing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43" w:type="dxa"/>
            <w:vMerge w:val="restart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851" w:type="dxa"/>
            <w:vMerge w:val="restart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708" w:type="dxa"/>
            <w:vMerge w:val="restart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  <w:tc>
          <w:tcPr>
            <w:tcW w:w="2694" w:type="dxa"/>
            <w:gridSpan w:val="2"/>
            <w:vAlign w:val="center"/>
          </w:tcPr>
          <w:p w:rsidR="00CF543F" w:rsidRPr="001806CB" w:rsidRDefault="00CF543F" w:rsidP="00A40DB2">
            <w:pPr>
              <w:tabs>
                <w:tab w:val="left" w:pos="30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 в </w:t>
            </w:r>
            <w:proofErr w:type="spellStart"/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</w:t>
            </w:r>
            <w:proofErr w:type="gramStart"/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еличинах</w:t>
            </w:r>
            <w:proofErr w:type="spellEnd"/>
          </w:p>
        </w:tc>
      </w:tr>
      <w:tr w:rsidR="00CF543F" w:rsidRPr="001806CB" w:rsidTr="00A40DB2">
        <w:trPr>
          <w:trHeight w:val="359"/>
        </w:trPr>
        <w:tc>
          <w:tcPr>
            <w:tcW w:w="4310" w:type="dxa"/>
            <w:vMerge/>
            <w:vAlign w:val="center"/>
          </w:tcPr>
          <w:p w:rsidR="00CF543F" w:rsidRPr="001806CB" w:rsidRDefault="00CF543F" w:rsidP="00A40DB2">
            <w:pPr>
              <w:tabs>
                <w:tab w:val="left" w:pos="3000"/>
              </w:tabs>
              <w:spacing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 xml:space="preserve">2016г. 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к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2017г.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 xml:space="preserve"> к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2016г.</w:t>
            </w:r>
          </w:p>
        </w:tc>
      </w:tr>
      <w:tr w:rsidR="00CF543F" w:rsidRPr="001806CB" w:rsidTr="00A40DB2">
        <w:trPr>
          <w:trHeight w:val="316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308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критической ликвидности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143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ликвидности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419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автономии (финансовой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независимости)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198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418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финансовой активности (плечо финансового рычага)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158"/>
        </w:trPr>
        <w:tc>
          <w:tcPr>
            <w:tcW w:w="4310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зависимости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43F" w:rsidRPr="001806CB" w:rsidTr="00A40DB2">
        <w:trPr>
          <w:trHeight w:val="273"/>
        </w:trPr>
        <w:tc>
          <w:tcPr>
            <w:tcW w:w="4310" w:type="dxa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6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устойчивости</w:t>
            </w:r>
          </w:p>
        </w:tc>
        <w:tc>
          <w:tcPr>
            <w:tcW w:w="1043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543F" w:rsidRPr="001806CB" w:rsidRDefault="00CF543F" w:rsidP="00A40D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543F" w:rsidRPr="00BE4753" w:rsidRDefault="00CF543F" w:rsidP="00CF543F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75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F543F" w:rsidRPr="00BE4753" w:rsidRDefault="00CF543F" w:rsidP="00CF543F">
      <w:pPr>
        <w:spacing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BE4753">
        <w:rPr>
          <w:rFonts w:ascii="Times New Roman" w:eastAsia="Times New Roman" w:hAnsi="Times New Roman"/>
          <w:sz w:val="28"/>
          <w:lang w:eastAsia="ru-RU"/>
        </w:rPr>
        <w:lastRenderedPageBreak/>
        <w:t xml:space="preserve">Расчет показателей для определения финансовой устойчивости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1665"/>
        <w:gridCol w:w="1626"/>
        <w:gridCol w:w="1671"/>
      </w:tblGrid>
      <w:tr w:rsidR="00CF543F" w:rsidRPr="00BE4753" w:rsidTr="00A40DB2">
        <w:trPr>
          <w:cantSplit/>
          <w:trHeight w:hRule="exact" w:val="306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543F" w:rsidRPr="00BE4753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  <w:p w:rsidR="00CF543F" w:rsidRPr="00BE4753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Значения, тыс. руб.</w:t>
            </w:r>
          </w:p>
          <w:p w:rsidR="00CF543F" w:rsidRPr="00BE4753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cantSplit/>
          <w:trHeight w:val="551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43F" w:rsidRPr="00BE4753" w:rsidRDefault="00CF543F" w:rsidP="00A40DB2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</w:tr>
      <w:tr w:rsidR="00CF543F" w:rsidRPr="00E10170" w:rsidTr="00A40DB2">
        <w:trPr>
          <w:trHeight w:hRule="exact" w:val="5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1.Источники собственных средств (капитал и резервы)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hRule="exact" w:val="2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2.Внеоборотные активы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E10170" w:rsidTr="00A40DB2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3. Наличие собственных оборотных средств (стр.1 – стр. 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hRule="exact"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4.Долгосрочные обязательства</w:t>
            </w:r>
          </w:p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E10170" w:rsidTr="00A40DB2">
        <w:trPr>
          <w:trHeight w:hRule="exact" w:val="594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5. Наличие собственных и долгосрочных за</w:t>
            </w:r>
            <w:r w:rsidRPr="00BE4753">
              <w:rPr>
                <w:rFonts w:ascii="Times New Roman" w:eastAsia="Times New Roman" w:hAnsi="Times New Roman"/>
                <w:lang w:eastAsia="ru-RU"/>
              </w:rPr>
              <w:softHyphen/>
              <w:t>емных оборотных средств (стр. 3+стр. 4)</w:t>
            </w:r>
          </w:p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hRule="exact" w:val="2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6.Краткосрочные обязательства</w:t>
            </w:r>
          </w:p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E10170" w:rsidTr="00A40DB2">
        <w:trPr>
          <w:trHeight w:hRule="exact" w:val="6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7.Общая величина источников формирова</w:t>
            </w:r>
            <w:r w:rsidRPr="00BE4753">
              <w:rPr>
                <w:rFonts w:ascii="Times New Roman" w:eastAsia="Times New Roman" w:hAnsi="Times New Roman"/>
                <w:lang w:eastAsia="ru-RU"/>
              </w:rPr>
              <w:softHyphen/>
              <w:t>ния запасов (стр. 5+стр. 6)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hRule="exact"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8. Запасы и НДС</w:t>
            </w:r>
          </w:p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hRule="exact" w:val="8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543F" w:rsidRPr="001D01F9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9. Излишек</w:t>
            </w:r>
            <w:proofErr w:type="gramStart"/>
            <w:r w:rsidRPr="00BE4753">
              <w:rPr>
                <w:rFonts w:ascii="Times New Roman" w:eastAsia="Times New Roman" w:hAnsi="Times New Roman"/>
                <w:lang w:eastAsia="ru-RU"/>
              </w:rPr>
              <w:t xml:space="preserve"> (+) </w:t>
            </w:r>
            <w:proofErr w:type="gramEnd"/>
            <w:r w:rsidRPr="00BE4753">
              <w:rPr>
                <w:rFonts w:ascii="Times New Roman" w:eastAsia="Times New Roman" w:hAnsi="Times New Roman"/>
                <w:lang w:eastAsia="ru-RU"/>
              </w:rPr>
              <w:t>или недостаток (-) собствен</w:t>
            </w:r>
            <w:r w:rsidRPr="00BE4753">
              <w:rPr>
                <w:rFonts w:ascii="Times New Roman" w:eastAsia="Times New Roman" w:hAnsi="Times New Roman"/>
                <w:lang w:eastAsia="ru-RU"/>
              </w:rPr>
              <w:softHyphen/>
              <w:t>ных оборотных средств</w:t>
            </w:r>
          </w:p>
          <w:p w:rsidR="00CF543F" w:rsidRPr="001D01F9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4753">
              <w:rPr>
                <w:rFonts w:ascii="Times New Roman" w:eastAsia="Times New Roman" w:hAnsi="Times New Roman"/>
                <w:lang w:eastAsia="ru-RU"/>
              </w:rPr>
              <w:t>(стр. 3-</w:t>
            </w:r>
            <w:proofErr w:type="gramEnd"/>
          </w:p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E4753">
              <w:rPr>
                <w:rFonts w:ascii="Times New Roman" w:eastAsia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BE4753">
              <w:rPr>
                <w:rFonts w:ascii="Times New Roman" w:eastAsia="Times New Roman" w:hAnsi="Times New Roman"/>
                <w:lang w:eastAsia="ru-RU"/>
              </w:rPr>
              <w:t xml:space="preserve"> 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AC7D5C" w:rsidTr="00A40DB2">
        <w:trPr>
          <w:trHeight w:val="356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10. Излишек</w:t>
            </w:r>
            <w:proofErr w:type="gramStart"/>
            <w:r w:rsidRPr="00BE4753">
              <w:rPr>
                <w:rFonts w:ascii="Times New Roman" w:eastAsia="Times New Roman" w:hAnsi="Times New Roman"/>
                <w:lang w:eastAsia="ru-RU"/>
              </w:rPr>
              <w:t xml:space="preserve"> (+) </w:t>
            </w:r>
            <w:proofErr w:type="gramEnd"/>
            <w:r w:rsidRPr="00BE4753">
              <w:rPr>
                <w:rFonts w:ascii="Times New Roman" w:eastAsia="Times New Roman" w:hAnsi="Times New Roman"/>
                <w:lang w:eastAsia="ru-RU"/>
              </w:rPr>
              <w:t>или недостаток (-) собст</w:t>
            </w:r>
            <w:r w:rsidRPr="00BE4753">
              <w:rPr>
                <w:rFonts w:ascii="Times New Roman" w:eastAsia="Times New Roman" w:hAnsi="Times New Roman"/>
                <w:lang w:eastAsia="ru-RU"/>
              </w:rPr>
              <w:softHyphen/>
              <w:t>венных и долгосрочных оборотных средств (стр. 5- стр. 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val="8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43F" w:rsidRPr="001D01F9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11. Излишек</w:t>
            </w:r>
            <w:proofErr w:type="gramStart"/>
            <w:r w:rsidRPr="00BE4753">
              <w:rPr>
                <w:rFonts w:ascii="Times New Roman" w:eastAsia="Times New Roman" w:hAnsi="Times New Roman"/>
                <w:lang w:eastAsia="ru-RU"/>
              </w:rPr>
              <w:t xml:space="preserve"> (+) </w:t>
            </w:r>
            <w:proofErr w:type="gramEnd"/>
            <w:r w:rsidRPr="00BE4753">
              <w:rPr>
                <w:rFonts w:ascii="Times New Roman" w:eastAsia="Times New Roman" w:hAnsi="Times New Roman"/>
                <w:lang w:eastAsia="ru-RU"/>
              </w:rPr>
              <w:t xml:space="preserve">или недостаток (-) общей величины источников формирования запасов (собственные, долгосрочные и краткосрочные заемные источники) </w:t>
            </w:r>
          </w:p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(стр. 7-стр. 8)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543F" w:rsidRPr="001D01F9" w:rsidTr="00A40DB2">
        <w:trPr>
          <w:trHeight w:hRule="exact" w:val="4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543F" w:rsidRPr="00BE4753" w:rsidRDefault="00CF543F" w:rsidP="00A40DB2">
            <w:pPr>
              <w:rPr>
                <w:rFonts w:ascii="Times New Roman" w:eastAsia="Times New Roman" w:hAnsi="Times New Roman"/>
                <w:lang w:eastAsia="ru-RU"/>
              </w:rPr>
            </w:pPr>
            <w:r w:rsidRPr="00BE4753">
              <w:rPr>
                <w:rFonts w:ascii="Times New Roman" w:eastAsia="Times New Roman" w:hAnsi="Times New Roman"/>
                <w:lang w:eastAsia="ru-RU"/>
              </w:rPr>
              <w:t>12. Тип финансовой ситуации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43F" w:rsidRPr="001D01F9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3F" w:rsidRPr="00BE4753" w:rsidRDefault="00CF543F" w:rsidP="00A40D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F543F" w:rsidRPr="00BE4753" w:rsidRDefault="00CF543F" w:rsidP="00CF54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43F" w:rsidRDefault="00CF543F" w:rsidP="00CF543F">
      <w:pPr>
        <w:spacing w:line="360" w:lineRule="auto"/>
        <w:jc w:val="right"/>
        <w:rPr>
          <w:rFonts w:ascii="Times New Roman" w:hAnsi="Times New Roman"/>
        </w:rPr>
      </w:pPr>
    </w:p>
    <w:p w:rsidR="00CF543F" w:rsidRDefault="00CF543F" w:rsidP="00CF543F">
      <w:pPr>
        <w:spacing w:line="360" w:lineRule="auto"/>
        <w:jc w:val="right"/>
        <w:rPr>
          <w:rFonts w:ascii="Times New Roman" w:hAnsi="Times New Roman"/>
        </w:rPr>
      </w:pPr>
    </w:p>
    <w:p w:rsidR="00CF543F" w:rsidRDefault="00CF543F" w:rsidP="00CF543F">
      <w:pPr>
        <w:spacing w:line="360" w:lineRule="auto"/>
        <w:jc w:val="right"/>
        <w:rPr>
          <w:rFonts w:ascii="Times New Roman" w:hAnsi="Times New Roman"/>
        </w:rPr>
      </w:pPr>
    </w:p>
    <w:p w:rsidR="00CF543F" w:rsidRDefault="00CF543F" w:rsidP="00CF543F">
      <w:pPr>
        <w:spacing w:line="360" w:lineRule="auto"/>
        <w:jc w:val="right"/>
        <w:rPr>
          <w:rFonts w:ascii="Times New Roman" w:hAnsi="Times New Roman"/>
        </w:rPr>
      </w:pPr>
    </w:p>
    <w:p w:rsidR="00CF543F" w:rsidRDefault="00CF543F" w:rsidP="00CF543F">
      <w:pPr>
        <w:spacing w:line="360" w:lineRule="auto"/>
        <w:jc w:val="right"/>
        <w:rPr>
          <w:rFonts w:ascii="Times New Roman" w:hAnsi="Times New Roman"/>
        </w:rPr>
      </w:pPr>
    </w:p>
    <w:p w:rsidR="007E0BCC" w:rsidRDefault="007E0BCC" w:rsidP="00CF543F">
      <w:pPr>
        <w:spacing w:line="360" w:lineRule="auto"/>
        <w:jc w:val="right"/>
        <w:rPr>
          <w:rFonts w:ascii="Times New Roman" w:hAnsi="Times New Roman"/>
        </w:rPr>
      </w:pPr>
    </w:p>
    <w:p w:rsidR="00CF543F" w:rsidRDefault="00CF543F" w:rsidP="00CF543F">
      <w:pPr>
        <w:spacing w:line="360" w:lineRule="auto"/>
        <w:jc w:val="right"/>
        <w:rPr>
          <w:rFonts w:ascii="Times New Roman" w:hAnsi="Times New Roman"/>
        </w:rPr>
      </w:pPr>
    </w:p>
    <w:p w:rsidR="00CF543F" w:rsidRPr="00900B4E" w:rsidRDefault="00CF543F" w:rsidP="00CF54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00B4E">
        <w:rPr>
          <w:rFonts w:ascii="Times New Roman" w:hAnsi="Times New Roman"/>
          <w:b/>
          <w:sz w:val="28"/>
          <w:szCs w:val="28"/>
        </w:rPr>
        <w:lastRenderedPageBreak/>
        <w:t>- Анализ финансовых результатов и рентабельности предприятия</w:t>
      </w:r>
    </w:p>
    <w:p w:rsidR="00CF543F" w:rsidRPr="00900B4E" w:rsidRDefault="00CF543F" w:rsidP="00CF54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00B4E">
        <w:rPr>
          <w:rFonts w:ascii="Times New Roman" w:hAnsi="Times New Roman"/>
          <w:sz w:val="28"/>
          <w:szCs w:val="28"/>
        </w:rPr>
        <w:t>Таблица 9</w:t>
      </w:r>
    </w:p>
    <w:p w:rsidR="00CF543F" w:rsidRDefault="00CF543F" w:rsidP="00CF54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0B4E">
        <w:rPr>
          <w:rFonts w:ascii="Times New Roman" w:hAnsi="Times New Roman"/>
          <w:sz w:val="28"/>
          <w:szCs w:val="28"/>
        </w:rPr>
        <w:t>Анализ динамики доходов,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4E">
        <w:rPr>
          <w:rFonts w:ascii="Times New Roman" w:hAnsi="Times New Roman"/>
          <w:sz w:val="28"/>
          <w:szCs w:val="28"/>
        </w:rPr>
        <w:t>и финансовых результатов предприятия</w:t>
      </w:r>
    </w:p>
    <w:tbl>
      <w:tblPr>
        <w:tblStyle w:val="af"/>
        <w:tblW w:w="0" w:type="auto"/>
        <w:tblLayout w:type="fixed"/>
        <w:tblLook w:val="01E0"/>
      </w:tblPr>
      <w:tblGrid>
        <w:gridCol w:w="3085"/>
        <w:gridCol w:w="992"/>
        <w:gridCol w:w="836"/>
        <w:gridCol w:w="1007"/>
        <w:gridCol w:w="1086"/>
        <w:gridCol w:w="855"/>
        <w:gridCol w:w="855"/>
        <w:gridCol w:w="855"/>
      </w:tblGrid>
      <w:tr w:rsidR="00CF543F" w:rsidTr="00A40DB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900B4E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b/>
                <w:color w:val="000000"/>
              </w:rPr>
            </w:pPr>
            <w:r w:rsidRPr="00874A9B">
              <w:t>Абсолютные величины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Изменения </w:t>
            </w:r>
          </w:p>
        </w:tc>
      </w:tr>
      <w:tr w:rsidR="00CF543F" w:rsidTr="00A40DB2">
        <w:trPr>
          <w:trHeight w:val="2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031F8D" w:rsidRDefault="00CF543F" w:rsidP="00A40DB2">
            <w:pPr>
              <w:widowControl w:val="0"/>
              <w:spacing w:line="360" w:lineRule="auto"/>
              <w:jc w:val="center"/>
            </w:pPr>
            <w:r w:rsidRPr="00031F8D">
              <w:t>в</w:t>
            </w:r>
            <w:r>
              <w:t xml:space="preserve"> </w:t>
            </w:r>
            <w:proofErr w:type="spellStart"/>
            <w:r w:rsidRPr="00031F8D">
              <w:t>абс</w:t>
            </w:r>
            <w:proofErr w:type="spellEnd"/>
            <w:r w:rsidRPr="00031F8D">
              <w:t xml:space="preserve">. </w:t>
            </w:r>
            <w:r w:rsidRPr="00874A9B">
              <w:t>в</w:t>
            </w:r>
            <w:r w:rsidRPr="00031F8D">
              <w:t>еличинах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874A9B" w:rsidRDefault="00CF543F" w:rsidP="00A40DB2">
            <w:pPr>
              <w:pStyle w:val="a9"/>
              <w:spacing w:line="360" w:lineRule="auto"/>
              <w:jc w:val="center"/>
            </w:pPr>
            <w:r>
              <w:t>т</w:t>
            </w:r>
            <w:r w:rsidRPr="00874A9B">
              <w:t>ем</w:t>
            </w:r>
            <w:r>
              <w:t xml:space="preserve"> </w:t>
            </w:r>
            <w:proofErr w:type="gramStart"/>
            <w:r w:rsidRPr="00874A9B">
              <w:t>проста</w:t>
            </w:r>
            <w:proofErr w:type="gramEnd"/>
            <w:r w:rsidRPr="00874A9B">
              <w:t>, %</w:t>
            </w:r>
          </w:p>
        </w:tc>
      </w:tr>
      <w:tr w:rsidR="00CF543F" w:rsidTr="00A40DB2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 xml:space="preserve">2016г. 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к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2017г.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 xml:space="preserve"> к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 xml:space="preserve">2016г. 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к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2017г.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 xml:space="preserve"> к</w:t>
            </w:r>
          </w:p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2016г.</w:t>
            </w:r>
          </w:p>
        </w:tc>
      </w:tr>
      <w:tr w:rsidR="00CF543F" w:rsidTr="00A40DB2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Доходы, в том числе:</w:t>
            </w:r>
          </w:p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от обычных видов деятельности </w:t>
            </w:r>
          </w:p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CF543F" w:rsidTr="00A40DB2">
        <w:trPr>
          <w:trHeight w:val="3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CF543F" w:rsidTr="00A40DB2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CF543F" w:rsidTr="00A40DB2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Расходы, в том числе:</w:t>
            </w:r>
          </w:p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по обычным видам деятельности </w:t>
            </w:r>
          </w:p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CF543F" w:rsidTr="00A40DB2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CF543F" w:rsidTr="00A40DB2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CF543F" w:rsidTr="00A40D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Чистая прибыль (убыток)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pStyle w:val="af2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CF543F" w:rsidRPr="00900B4E" w:rsidRDefault="00CF543F" w:rsidP="00CF543F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00B4E">
        <w:rPr>
          <w:rFonts w:ascii="Times New Roman" w:hAnsi="Times New Roman"/>
          <w:sz w:val="28"/>
          <w:szCs w:val="28"/>
        </w:rPr>
        <w:t>Таблица10</w:t>
      </w:r>
    </w:p>
    <w:p w:rsidR="00CF543F" w:rsidRPr="00900B4E" w:rsidRDefault="00CF543F" w:rsidP="00CF543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0B4E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4E">
        <w:rPr>
          <w:rFonts w:ascii="Times New Roman" w:hAnsi="Times New Roman"/>
          <w:sz w:val="28"/>
          <w:szCs w:val="28"/>
        </w:rPr>
        <w:t>показателей рентабельности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B4E">
        <w:rPr>
          <w:rFonts w:ascii="Times New Roman" w:hAnsi="Times New Roman"/>
          <w:sz w:val="28"/>
          <w:szCs w:val="28"/>
        </w:rPr>
        <w:t>организации</w:t>
      </w:r>
    </w:p>
    <w:tbl>
      <w:tblPr>
        <w:tblStyle w:val="af"/>
        <w:tblW w:w="9768" w:type="dxa"/>
        <w:tblLook w:val="01E0"/>
      </w:tblPr>
      <w:tblGrid>
        <w:gridCol w:w="4547"/>
        <w:gridCol w:w="1305"/>
        <w:gridCol w:w="1251"/>
        <w:gridCol w:w="1208"/>
        <w:gridCol w:w="1457"/>
      </w:tblGrid>
      <w:tr w:rsidR="00CF543F" w:rsidTr="00A40DB2">
        <w:trPr>
          <w:trHeight w:val="7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  <w:r>
              <w:t>Показатели рентабельности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1806CB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1806CB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  <w:r>
              <w:t>Изменение(+,-)</w:t>
            </w:r>
          </w:p>
        </w:tc>
      </w:tr>
      <w:tr w:rsidR="00CF543F" w:rsidTr="00A40DB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E36E9B" w:rsidRDefault="00CF543F" w:rsidP="00A40DB2">
            <w:pPr>
              <w:pStyle w:val="a9"/>
              <w:spacing w:line="360" w:lineRule="auto"/>
            </w:pPr>
            <w:r>
              <w:t>Рентабельность затрат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>Рентабельность продаж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rPr>
          <w:trHeight w:val="2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>Рентабельность всех активов предприятия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 xml:space="preserve">Рентабельность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>Рентабельность оборотных активов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>Рентабельность собственного капитала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>Рентабельность заемного капитала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</w:tbl>
    <w:p w:rsidR="00CF543F" w:rsidRDefault="00CF543F" w:rsidP="00CF543F">
      <w:pPr>
        <w:spacing w:line="360" w:lineRule="auto"/>
        <w:jc w:val="both"/>
        <w:rPr>
          <w:sz w:val="28"/>
          <w:szCs w:val="28"/>
        </w:rPr>
      </w:pPr>
    </w:p>
    <w:p w:rsidR="007E0BCC" w:rsidRDefault="007E0BCC" w:rsidP="00CF543F">
      <w:pPr>
        <w:spacing w:line="360" w:lineRule="auto"/>
        <w:jc w:val="both"/>
        <w:rPr>
          <w:sz w:val="28"/>
          <w:szCs w:val="28"/>
        </w:rPr>
      </w:pPr>
    </w:p>
    <w:p w:rsidR="00CF543F" w:rsidRPr="001D01F9" w:rsidRDefault="00CF543F" w:rsidP="00CF543F">
      <w:pPr>
        <w:spacing w:line="360" w:lineRule="auto"/>
        <w:jc w:val="right"/>
        <w:rPr>
          <w:rFonts w:ascii="Times New Roman" w:hAnsi="Times New Roman"/>
        </w:rPr>
      </w:pPr>
      <w:r w:rsidRPr="00BE475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CF543F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</w:p>
    <w:p w:rsidR="00CF543F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расчетных таблиц при прохождении практики в коммерческом банке</w:t>
      </w: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BE4753">
        <w:rPr>
          <w:sz w:val="28"/>
          <w:szCs w:val="28"/>
        </w:rPr>
        <w:t>1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BE4753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финансовые </w:t>
      </w:r>
      <w:r w:rsidRPr="00BE475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коммерческого банка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CF543F" w:rsidRPr="00334EF8" w:rsidTr="00A40DB2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Темп роста</w:t>
            </w:r>
            <w:r>
              <w:rPr>
                <w:rFonts w:ascii="Times New Roman" w:hAnsi="Times New Roman" w:cs="Times New Roman"/>
                <w:b w:val="0"/>
              </w:rPr>
              <w:t>, %</w:t>
            </w:r>
          </w:p>
        </w:tc>
      </w:tr>
      <w:tr w:rsidR="00CF543F" w:rsidRPr="00334EF8" w:rsidTr="00A40DB2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E10170" w:rsidTr="00A40DB2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6FCD">
              <w:rPr>
                <w:rFonts w:ascii="Times New Roman" w:hAnsi="Times New Roman" w:cs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</w:rPr>
              <w:t>Активы</w:t>
            </w:r>
            <w:r w:rsidRPr="00606FCD">
              <w:rPr>
                <w:rFonts w:ascii="Times New Roman" w:hAnsi="Times New Roman" w:cs="Times New Roman"/>
                <w:b w:val="0"/>
              </w:rPr>
              <w:t>, 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6FCD">
              <w:rPr>
                <w:rFonts w:ascii="Times New Roman" w:hAnsi="Times New Roman" w:cs="Times New Roman"/>
                <w:b w:val="0"/>
              </w:rPr>
              <w:t>2.</w:t>
            </w:r>
            <w:r>
              <w:rPr>
                <w:rFonts w:ascii="Times New Roman" w:hAnsi="Times New Roman" w:cs="Times New Roman"/>
                <w:b w:val="0"/>
              </w:rPr>
              <w:t>Собственные средства</w:t>
            </w:r>
            <w:r w:rsidRPr="00606FCD">
              <w:rPr>
                <w:rFonts w:ascii="Times New Roman" w:hAnsi="Times New Roman" w:cs="Times New Roman"/>
                <w:b w:val="0"/>
              </w:rPr>
              <w:t>, 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D00EF">
              <w:rPr>
                <w:rFonts w:ascii="Times New Roman" w:hAnsi="Times New Roman" w:cs="Times New Roman"/>
                <w:b w:val="0"/>
                <w:szCs w:val="20"/>
              </w:rPr>
              <w:t>З</w:t>
            </w:r>
            <w:r w:rsidRPr="00606FCD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Кредитный портфель</w:t>
            </w:r>
            <w:r w:rsidRPr="00606FCD">
              <w:rPr>
                <w:rFonts w:ascii="Times New Roman" w:hAnsi="Times New Roman" w:cs="Times New Roman"/>
                <w:b w:val="0"/>
              </w:rPr>
              <w:t>, 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186A" w:rsidTr="00A40DB2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</w:rPr>
              <w:t>Средства клиентов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5.</w:t>
            </w:r>
            <w:r>
              <w:rPr>
                <w:rFonts w:ascii="Times New Roman" w:hAnsi="Times New Roman" w:cs="Times New Roman"/>
                <w:b w:val="0"/>
              </w:rPr>
              <w:t>Чистые операционные доходы (до создания резервов)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6.</w:t>
            </w:r>
            <w:r>
              <w:rPr>
                <w:rFonts w:ascii="Times New Roman" w:hAnsi="Times New Roman" w:cs="Times New Roman"/>
                <w:b w:val="0"/>
              </w:rPr>
              <w:t>Чистая прибыль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606FCD">
              <w:rPr>
                <w:rFonts w:ascii="Times New Roman" w:hAnsi="Times New Roman" w:cs="Times New Roman"/>
                <w:b w:val="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</w:rPr>
              <w:t>Чистая процентная маржа</w:t>
            </w:r>
            <w:r w:rsidRPr="00606FCD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606FCD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Рентабельность капитала,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7D5C" w:rsidTr="00A40DB2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9. Кредиты юридическим лицам,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10. Кредиты физическим лицам,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11. Депозиты юридических лиц,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606FCD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 xml:space="preserve"> Депозиты физических лиц, </w:t>
            </w:r>
            <w:r w:rsidRPr="00606FCD">
              <w:rPr>
                <w:rFonts w:ascii="Times New Roman" w:hAnsi="Times New Roman" w:cs="Times New Roman"/>
                <w:b w:val="0"/>
              </w:rPr>
              <w:t>тыс. руб.</w:t>
            </w:r>
            <w:r>
              <w:rPr>
                <w:rFonts w:ascii="Times New Roman" w:hAnsi="Times New Roman" w:cs="Times New Roman"/>
                <w:b w:val="0"/>
              </w:rPr>
              <w:t>/ млн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 млрд.руб.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  <w:r w:rsidRPr="00606FCD">
              <w:rPr>
                <w:rFonts w:ascii="Times New Roman" w:hAnsi="Times New Roman" w:cs="Times New Roman"/>
                <w:b w:val="0"/>
              </w:rPr>
              <w:t>. Рентабельность затрат,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процентных и непроцентных доходов и расходов коммерческого  банка,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уб./млн.руб./млрд.руб.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CF543F" w:rsidRPr="00334EF8" w:rsidTr="00A40DB2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Темп роста</w:t>
            </w:r>
            <w:r>
              <w:rPr>
                <w:rFonts w:ascii="Times New Roman" w:hAnsi="Times New Roman" w:cs="Times New Roman"/>
                <w:b w:val="0"/>
              </w:rPr>
              <w:t>, %</w:t>
            </w:r>
          </w:p>
        </w:tc>
      </w:tr>
      <w:tr w:rsidR="00CF543F" w:rsidRPr="00334EF8" w:rsidTr="00A40DB2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E10170" w:rsidTr="00A40DB2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186A" w:rsidTr="00A40DB2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7D5C" w:rsidTr="00A40DB2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динамики активов коммерческого банка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CF543F" w:rsidRPr="00334EF8" w:rsidTr="00A40DB2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Темп роста</w:t>
            </w:r>
            <w:r>
              <w:rPr>
                <w:rFonts w:ascii="Times New Roman" w:hAnsi="Times New Roman" w:cs="Times New Roman"/>
                <w:b w:val="0"/>
              </w:rPr>
              <w:t>, %</w:t>
            </w:r>
          </w:p>
        </w:tc>
      </w:tr>
      <w:tr w:rsidR="00CF543F" w:rsidRPr="00334EF8" w:rsidTr="00A40DB2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E10170" w:rsidTr="00A40DB2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186A" w:rsidTr="00A40DB2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 w:rsidRPr="00BE475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BE4753">
        <w:rPr>
          <w:sz w:val="28"/>
          <w:szCs w:val="28"/>
        </w:rPr>
        <w:t xml:space="preserve">Анализ структуры </w:t>
      </w:r>
      <w:r>
        <w:rPr>
          <w:sz w:val="28"/>
          <w:szCs w:val="28"/>
        </w:rPr>
        <w:t>активов коммерческого банка</w:t>
      </w:r>
    </w:p>
    <w:tbl>
      <w:tblPr>
        <w:tblStyle w:val="af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CF543F" w:rsidRPr="00874A9B" w:rsidTr="00A40DB2">
        <w:trPr>
          <w:trHeight w:val="841"/>
        </w:trPr>
        <w:tc>
          <w:tcPr>
            <w:tcW w:w="2660" w:type="dxa"/>
            <w:vMerge w:val="restart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51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2552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Удельные веса</w:t>
            </w:r>
            <w:proofErr w:type="gramStart"/>
            <w:r w:rsidRPr="00CF543F">
              <w:rPr>
                <w:rFonts w:ascii="Times New Roman" w:hAnsi="Times New Roman"/>
              </w:rPr>
              <w:t xml:space="preserve"> (%) </w:t>
            </w:r>
            <w:proofErr w:type="gramEnd"/>
            <w:r w:rsidRPr="00CF543F">
              <w:rPr>
                <w:rFonts w:ascii="Times New Roman" w:hAnsi="Times New Roman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Изменения в уд</w:t>
            </w:r>
            <w:proofErr w:type="gramStart"/>
            <w:r w:rsidRPr="00CF543F">
              <w:rPr>
                <w:rFonts w:ascii="Times New Roman" w:hAnsi="Times New Roman"/>
              </w:rPr>
              <w:t>.</w:t>
            </w:r>
            <w:proofErr w:type="gramEnd"/>
            <w:r w:rsidRPr="00CF543F">
              <w:rPr>
                <w:rFonts w:ascii="Times New Roman" w:hAnsi="Times New Roman"/>
              </w:rPr>
              <w:t xml:space="preserve"> </w:t>
            </w:r>
            <w:proofErr w:type="gramStart"/>
            <w:r w:rsidRPr="00CF543F">
              <w:rPr>
                <w:rFonts w:ascii="Times New Roman" w:hAnsi="Times New Roman"/>
              </w:rPr>
              <w:t>в</w:t>
            </w:r>
            <w:proofErr w:type="gramEnd"/>
            <w:r w:rsidRPr="00CF543F">
              <w:rPr>
                <w:rFonts w:ascii="Times New Roman" w:hAnsi="Times New Roman"/>
              </w:rPr>
              <w:t>есах</w:t>
            </w:r>
          </w:p>
        </w:tc>
      </w:tr>
      <w:tr w:rsidR="00CF543F" w:rsidRPr="00874A9B" w:rsidTr="00A40DB2">
        <w:trPr>
          <w:trHeight w:val="147"/>
        </w:trPr>
        <w:tc>
          <w:tcPr>
            <w:tcW w:w="2660" w:type="dxa"/>
            <w:vMerge/>
          </w:tcPr>
          <w:p w:rsidR="00CF543F" w:rsidRPr="00CF543F" w:rsidRDefault="00CF543F" w:rsidP="00A40DB2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874A9B" w:rsidTr="00A40DB2">
        <w:trPr>
          <w:trHeight w:val="406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874A9B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874A9B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874A9B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874A9B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874A9B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BE4753" w:rsidRDefault="00CF543F" w:rsidP="00CF543F">
      <w:pPr>
        <w:pStyle w:val="a9"/>
        <w:spacing w:line="360" w:lineRule="auto"/>
        <w:jc w:val="both"/>
        <w:rPr>
          <w:sz w:val="28"/>
          <w:szCs w:val="28"/>
        </w:rPr>
      </w:pPr>
    </w:p>
    <w:p w:rsidR="00CF543F" w:rsidRDefault="00CF543F" w:rsidP="00CF5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Анализ динамики пассивов коммерческого банка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CF543F" w:rsidRPr="00334EF8" w:rsidTr="00A40DB2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Темп роста, %</w:t>
            </w:r>
          </w:p>
        </w:tc>
      </w:tr>
      <w:tr w:rsidR="00CF543F" w:rsidRPr="00334EF8" w:rsidTr="00A40DB2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E10170" w:rsidTr="00A40DB2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Капитал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AC186A" w:rsidTr="00A40DB2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Обязательства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E10170" w:rsidTr="00A40DB2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AC186A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CF543F" w:rsidRPr="00606FCD" w:rsidTr="00A40DB2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CF543F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43F" w:rsidRPr="00606FCD" w:rsidRDefault="00CF543F" w:rsidP="00A40DB2">
            <w:pPr>
              <w:pStyle w:val="ad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Pr="00BE4753" w:rsidRDefault="00CF543F" w:rsidP="00CF543F">
      <w:pPr>
        <w:pStyle w:val="a9"/>
        <w:spacing w:line="360" w:lineRule="auto"/>
        <w:jc w:val="right"/>
        <w:rPr>
          <w:sz w:val="28"/>
          <w:szCs w:val="28"/>
        </w:rPr>
      </w:pPr>
      <w:r w:rsidRPr="00BE475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CF543F" w:rsidRPr="00BE4753" w:rsidRDefault="00CF543F" w:rsidP="00CF543F">
      <w:pPr>
        <w:pStyle w:val="a9"/>
        <w:spacing w:line="360" w:lineRule="auto"/>
        <w:jc w:val="center"/>
        <w:rPr>
          <w:sz w:val="28"/>
          <w:szCs w:val="28"/>
        </w:rPr>
      </w:pPr>
      <w:r w:rsidRPr="00BE4753">
        <w:rPr>
          <w:sz w:val="28"/>
          <w:szCs w:val="28"/>
        </w:rPr>
        <w:t xml:space="preserve">Анализ структуры </w:t>
      </w:r>
      <w:r>
        <w:rPr>
          <w:sz w:val="28"/>
          <w:szCs w:val="28"/>
        </w:rPr>
        <w:t>пассивов коммерческого банка</w:t>
      </w:r>
    </w:p>
    <w:tbl>
      <w:tblPr>
        <w:tblStyle w:val="af"/>
        <w:tblW w:w="0" w:type="auto"/>
        <w:tblLayout w:type="fixed"/>
        <w:tblLook w:val="01E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CF543F" w:rsidRPr="00CF543F" w:rsidTr="00A40DB2">
        <w:trPr>
          <w:trHeight w:val="841"/>
        </w:trPr>
        <w:tc>
          <w:tcPr>
            <w:tcW w:w="2660" w:type="dxa"/>
            <w:vMerge w:val="restart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51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Абсолютные величины</w:t>
            </w:r>
          </w:p>
        </w:tc>
        <w:tc>
          <w:tcPr>
            <w:tcW w:w="2552" w:type="dxa"/>
            <w:gridSpan w:val="3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Удельные веса</w:t>
            </w:r>
            <w:proofErr w:type="gramStart"/>
            <w:r w:rsidRPr="00CF543F">
              <w:rPr>
                <w:rFonts w:ascii="Times New Roman" w:hAnsi="Times New Roman"/>
              </w:rPr>
              <w:t xml:space="preserve"> (%) </w:t>
            </w:r>
            <w:proofErr w:type="gramEnd"/>
            <w:r w:rsidRPr="00CF543F">
              <w:rPr>
                <w:rFonts w:ascii="Times New Roman" w:hAnsi="Times New Roman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Изменения в уд</w:t>
            </w:r>
            <w:proofErr w:type="gramStart"/>
            <w:r w:rsidRPr="00CF543F">
              <w:rPr>
                <w:rFonts w:ascii="Times New Roman" w:hAnsi="Times New Roman"/>
              </w:rPr>
              <w:t>.</w:t>
            </w:r>
            <w:proofErr w:type="gramEnd"/>
            <w:r w:rsidRPr="00CF543F">
              <w:rPr>
                <w:rFonts w:ascii="Times New Roman" w:hAnsi="Times New Roman"/>
              </w:rPr>
              <w:t xml:space="preserve"> </w:t>
            </w:r>
            <w:proofErr w:type="gramStart"/>
            <w:r w:rsidRPr="00CF543F">
              <w:rPr>
                <w:rFonts w:ascii="Times New Roman" w:hAnsi="Times New Roman"/>
              </w:rPr>
              <w:t>в</w:t>
            </w:r>
            <w:proofErr w:type="gramEnd"/>
            <w:r w:rsidRPr="00CF543F">
              <w:rPr>
                <w:rFonts w:ascii="Times New Roman" w:hAnsi="Times New Roman"/>
              </w:rPr>
              <w:t>есах</w:t>
            </w:r>
          </w:p>
        </w:tc>
      </w:tr>
      <w:tr w:rsidR="00CF543F" w:rsidRPr="00CF543F" w:rsidTr="00A40DB2">
        <w:trPr>
          <w:trHeight w:val="147"/>
        </w:trPr>
        <w:tc>
          <w:tcPr>
            <w:tcW w:w="2660" w:type="dxa"/>
            <w:vMerge/>
          </w:tcPr>
          <w:p w:rsidR="00CF543F" w:rsidRPr="00CF543F" w:rsidRDefault="00CF543F" w:rsidP="00A40DB2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 год</w:t>
            </w: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2016г. 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2015г.</w:t>
            </w: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2017г.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2016г.</w:t>
            </w:r>
          </w:p>
        </w:tc>
      </w:tr>
      <w:tr w:rsidR="00CF543F" w:rsidRPr="00CF543F" w:rsidTr="00A40DB2">
        <w:trPr>
          <w:trHeight w:val="406"/>
        </w:trPr>
        <w:tc>
          <w:tcPr>
            <w:tcW w:w="2660" w:type="dxa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F543F">
              <w:rPr>
                <w:rFonts w:ascii="Times New Roman" w:hAnsi="Times New Roman" w:cs="Times New Roman"/>
                <w:b w:val="0"/>
              </w:rPr>
              <w:t>Капитал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Обязательства</w:t>
            </w: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rPr>
          <w:trHeight w:val="275"/>
        </w:trPr>
        <w:tc>
          <w:tcPr>
            <w:tcW w:w="266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CF543F" w:rsidRPr="00CF543F" w:rsidRDefault="00CF543F" w:rsidP="00A40DB2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CF543F" w:rsidRDefault="00CF543F" w:rsidP="00CF543F">
      <w:pPr>
        <w:pStyle w:val="a9"/>
        <w:spacing w:line="360" w:lineRule="auto"/>
        <w:jc w:val="center"/>
        <w:rPr>
          <w:b/>
          <w:sz w:val="28"/>
          <w:szCs w:val="28"/>
        </w:rPr>
      </w:pPr>
    </w:p>
    <w:p w:rsidR="00CF543F" w:rsidRDefault="00CF543F" w:rsidP="00CF5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543F" w:rsidRPr="00900B4E" w:rsidRDefault="00CF543F" w:rsidP="00CF543F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00B4E">
        <w:rPr>
          <w:rFonts w:ascii="Times New Roman" w:hAnsi="Times New Roman"/>
          <w:sz w:val="28"/>
          <w:szCs w:val="28"/>
        </w:rPr>
        <w:lastRenderedPageBreak/>
        <w:t>Таблица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CF543F" w:rsidRPr="00900B4E" w:rsidRDefault="00CF543F" w:rsidP="00CF543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нормативы коммерческого банка</w:t>
      </w:r>
    </w:p>
    <w:tbl>
      <w:tblPr>
        <w:tblStyle w:val="af"/>
        <w:tblW w:w="9768" w:type="dxa"/>
        <w:tblLook w:val="01E0"/>
      </w:tblPr>
      <w:tblGrid>
        <w:gridCol w:w="4551"/>
        <w:gridCol w:w="1306"/>
        <w:gridCol w:w="1252"/>
        <w:gridCol w:w="1209"/>
        <w:gridCol w:w="1450"/>
      </w:tblGrid>
      <w:tr w:rsidR="00CF543F" w:rsidTr="00A40DB2">
        <w:trPr>
          <w:trHeight w:val="7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Показатели рентабельности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CF543F">
              <w:rPr>
                <w:rFonts w:ascii="Times New Roman" w:hAnsi="Times New Roman" w:cs="Times New Roman"/>
                <w:b w:val="0"/>
                <w:szCs w:val="20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CF543F">
              <w:rPr>
                <w:rFonts w:ascii="Times New Roman" w:hAnsi="Times New Roman" w:cs="Times New Roman"/>
                <w:b w:val="0"/>
                <w:szCs w:val="20"/>
              </w:rPr>
              <w:t>2016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pStyle w:val="ad"/>
              <w:rPr>
                <w:rFonts w:ascii="Times New Roman" w:hAnsi="Times New Roman" w:cs="Times New Roman"/>
                <w:b w:val="0"/>
                <w:szCs w:val="20"/>
              </w:rPr>
            </w:pPr>
            <w:r w:rsidRPr="00CF543F">
              <w:rPr>
                <w:rFonts w:ascii="Times New Roman" w:hAnsi="Times New Roman" w:cs="Times New Roman"/>
                <w:b w:val="0"/>
                <w:szCs w:val="20"/>
              </w:rPr>
              <w:t>2017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F543F">
              <w:rPr>
                <w:rFonts w:ascii="Times New Roman" w:hAnsi="Times New Roman"/>
              </w:rPr>
              <w:t>Изменение(+,-)</w:t>
            </w:r>
          </w:p>
        </w:tc>
      </w:tr>
      <w:tr w:rsidR="00CF543F" w:rsidTr="00A40DB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E36E9B" w:rsidRDefault="00CF543F" w:rsidP="00A40DB2">
            <w:pPr>
              <w:pStyle w:val="a9"/>
              <w:spacing w:line="360" w:lineRule="auto"/>
            </w:pPr>
            <w:r>
              <w:t>Норматив достаточности капитала Н</w:t>
            </w:r>
            <w:proofErr w:type="gramStart"/>
            <w:r>
              <w:t>1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rPr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Default="00CF543F" w:rsidP="00A40DB2">
            <w:pPr>
              <w:pStyle w:val="a9"/>
              <w:spacing w:line="360" w:lineRule="auto"/>
            </w:pPr>
            <w:r>
              <w:t>Норматив мгновенной ликвидности банка Н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Tr="00A40DB2">
        <w:trPr>
          <w:trHeight w:val="2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pStyle w:val="a9"/>
              <w:spacing w:line="360" w:lineRule="auto"/>
            </w:pPr>
            <w:r w:rsidRPr="00CF543F">
              <w:t>Норматив текущей ликвидности банка Н3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CF543F" w:rsidRP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pStyle w:val="a9"/>
              <w:spacing w:line="360" w:lineRule="auto"/>
            </w:pPr>
            <w:r w:rsidRPr="00CF543F">
              <w:t>Норматив долгосрочной ликвидности банка Н</w:t>
            </w:r>
            <w:proofErr w:type="gramStart"/>
            <w:r w:rsidRPr="00CF543F">
              <w:t>4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pStyle w:val="a9"/>
              <w:spacing w:line="360" w:lineRule="auto"/>
            </w:pPr>
            <w:r w:rsidRPr="00CF543F">
              <w:t>Максимальный размер крупных кредитных рисков Н</w:t>
            </w:r>
            <w:proofErr w:type="gramStart"/>
            <w:r w:rsidRPr="00CF543F">
              <w:t>7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pStyle w:val="a9"/>
              <w:spacing w:line="360" w:lineRule="auto"/>
            </w:pPr>
            <w:r w:rsidRPr="00CF543F">
              <w:t>Норматив максимального размера кредитов, банковских гарантий и поручительств, предоставленных банком своим участникам (акционерам) Н</w:t>
            </w:r>
            <w:proofErr w:type="gramStart"/>
            <w:r w:rsidRPr="00CF543F">
              <w:t>9</w:t>
            </w:r>
            <w:proofErr w:type="gramEnd"/>
            <w:r w:rsidRPr="00CF543F">
              <w:t>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pStyle w:val="a9"/>
              <w:spacing w:line="360" w:lineRule="auto"/>
            </w:pPr>
            <w:r w:rsidRPr="00CF543F">
              <w:t>Норматив совокупной величины риска по инсайдерам банка Н10.1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F543F" w:rsidRPr="00CF543F" w:rsidTr="00A40DB2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3F" w:rsidRPr="00CF543F" w:rsidRDefault="00CF543F" w:rsidP="00A40DB2">
            <w:pPr>
              <w:rPr>
                <w:rFonts w:ascii="Times New Roman" w:hAnsi="Times New Roman"/>
                <w:sz w:val="24"/>
                <w:szCs w:val="24"/>
              </w:rPr>
            </w:pPr>
            <w:r w:rsidRPr="00CF543F">
              <w:rPr>
                <w:rFonts w:ascii="Times New Roman" w:hAnsi="Times New Roman"/>
                <w:sz w:val="24"/>
                <w:szCs w:val="24"/>
              </w:rPr>
              <w:t xml:space="preserve">Норматив использования собственных средств (капитала) банка для приобретения акций (долей) других юридических лиц Н12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3F" w:rsidRPr="00CF543F" w:rsidRDefault="00CF543F" w:rsidP="00A40DB2">
            <w:pPr>
              <w:widowControl w:val="0"/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F543F" w:rsidRPr="00CF543F" w:rsidRDefault="00CF543F" w:rsidP="00CF543F">
      <w:pPr>
        <w:spacing w:after="0" w:line="240" w:lineRule="auto"/>
        <w:rPr>
          <w:rFonts w:ascii="Times New Roman" w:hAnsi="Times New Roman"/>
        </w:rPr>
      </w:pPr>
    </w:p>
    <w:p w:rsidR="00CB0D79" w:rsidRDefault="00CB0D79"/>
    <w:p w:rsidR="00FD25E7" w:rsidRDefault="00FD25E7"/>
    <w:p w:rsidR="00FD25E7" w:rsidRDefault="00FD25E7"/>
    <w:p w:rsidR="00FD25E7" w:rsidRDefault="00FD25E7"/>
    <w:p w:rsidR="00FD25E7" w:rsidRDefault="00FD25E7"/>
    <w:p w:rsidR="00FD25E7" w:rsidRDefault="00FD25E7"/>
    <w:p w:rsidR="00FD25E7" w:rsidRDefault="00FD25E7"/>
    <w:p w:rsidR="00FD25E7" w:rsidRDefault="00FD25E7"/>
    <w:p w:rsidR="00FD25E7" w:rsidRDefault="00FD25E7"/>
    <w:p w:rsidR="00FD25E7" w:rsidRDefault="00FD25E7"/>
    <w:p w:rsidR="001A2300" w:rsidRDefault="00FD25E7" w:rsidP="001A2300">
      <w:pPr>
        <w:spacing w:before="100" w:beforeAutospacing="1" w:after="0" w:line="360" w:lineRule="atLeast"/>
        <w:ind w:firstLine="709"/>
        <w:jc w:val="right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ПРИЛОЖЕНИЕ 3 </w:t>
      </w:r>
    </w:p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(Для студентов, проходящих практику в бюджетной организации)</w:t>
      </w:r>
    </w:p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Таблица 1 – Анализ полноты использования средств финансирования учреждения за  201  г., тыс</w:t>
      </w:r>
      <w:proofErr w:type="gramStart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.р</w:t>
      </w:r>
      <w:proofErr w:type="gramEnd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уб.</w:t>
      </w:r>
    </w:p>
    <w:tbl>
      <w:tblPr>
        <w:tblW w:w="9371" w:type="dxa"/>
        <w:tblCellSpacing w:w="0" w:type="dxa"/>
        <w:tblInd w:w="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479"/>
        <w:gridCol w:w="1808"/>
        <w:gridCol w:w="1492"/>
        <w:gridCol w:w="2592"/>
      </w:tblGrid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по смете</w:t>
            </w:r>
          </w:p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2009 г.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</w:t>
            </w:r>
          </w:p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использования средств финансирования</w:t>
            </w: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предметов снабжения и расходных материалов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Командировки и служебные разъезды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связи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текущие расходы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5E7" w:rsidRPr="00FD25E7" w:rsidRDefault="00FD25E7" w:rsidP="00FD25E7"/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Таблица 2 – Анализ обеспеченности учреждения финансовыми ресурсами за 20  г., тыс</w:t>
      </w:r>
      <w:proofErr w:type="gramStart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.р</w:t>
      </w:r>
      <w:proofErr w:type="gramEnd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уб.</w:t>
      </w:r>
    </w:p>
    <w:tbl>
      <w:tblPr>
        <w:tblW w:w="882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493"/>
        <w:gridCol w:w="2397"/>
        <w:gridCol w:w="1328"/>
        <w:gridCol w:w="1602"/>
      </w:tblGrid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смете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Недофинан</w:t>
            </w:r>
            <w:proofErr w:type="spellEnd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сированно</w:t>
            </w:r>
            <w:proofErr w:type="spellEnd"/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предметов снабжения и расходных материалов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Командировки и служебные разъезды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связи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текущие расходы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3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смете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FD25E7" w:rsidRPr="00FD25E7" w:rsidRDefault="00FD25E7" w:rsidP="00FD25E7">
      <w:pPr>
        <w:pageBreakBefore/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Таблица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3</w:t>
      </w: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– Фактические расходы по внебюджетным средствам за 2016 г., тыс</w:t>
      </w:r>
      <w:proofErr w:type="gramStart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.р</w:t>
      </w:r>
      <w:proofErr w:type="gramEnd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уб.</w:t>
      </w:r>
    </w:p>
    <w:tbl>
      <w:tblPr>
        <w:tblW w:w="882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445"/>
        <w:gridCol w:w="1501"/>
        <w:gridCol w:w="2661"/>
        <w:gridCol w:w="2213"/>
      </w:tblGrid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 расходов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поступления и расходы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от сметы(+, -)</w:t>
            </w: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поступлений</w:t>
            </w:r>
          </w:p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85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текущие расходы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капитальные расходы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налоги и отчисления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FD25E7">
        <w:trPr>
          <w:tblCellSpacing w:w="0" w:type="dxa"/>
        </w:trPr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Таблица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4</w:t>
      </w: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– Сумма сре</w:t>
      </w:r>
      <w:proofErr w:type="gramStart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дств в р</w:t>
      </w:r>
      <w:proofErr w:type="gramEnd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аспоряжении организации</w:t>
      </w:r>
    </w:p>
    <w:tbl>
      <w:tblPr>
        <w:tblW w:w="869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"/>
        <w:gridCol w:w="3478"/>
        <w:gridCol w:w="2600"/>
        <w:gridCol w:w="2126"/>
      </w:tblGrid>
      <w:tr w:rsidR="00FD25E7" w:rsidRPr="00FD25E7" w:rsidTr="007E0BCC">
        <w:trPr>
          <w:trHeight w:val="240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/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9мес. 2016г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9мес. 2017г</w:t>
            </w:r>
          </w:p>
        </w:tc>
      </w:tr>
      <w:tr w:rsidR="00FD25E7" w:rsidRPr="00FD25E7" w:rsidTr="007E0BCC">
        <w:trPr>
          <w:trHeight w:val="1140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активы</w:t>
            </w:r>
          </w:p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145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Оборотные активы</w:t>
            </w:r>
          </w:p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Материальные запасы</w:t>
            </w:r>
          </w:p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Дт задолженность</w:t>
            </w:r>
          </w:p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Денежные средства</w:t>
            </w:r>
          </w:p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Краткосрочные фин</w:t>
            </w:r>
            <w:proofErr w:type="gram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АКТИВУ</w:t>
            </w:r>
          </w:p>
        </w:tc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0BCC" w:rsidRDefault="007E0BCC" w:rsidP="007E0BCC">
      <w:pPr>
        <w:spacing w:before="100" w:beforeAutospacing="1" w:after="0" w:line="360" w:lineRule="atLeast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Таблица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5</w:t>
      </w: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>– Сумма источников формирования средств</w:t>
      </w:r>
    </w:p>
    <w:tbl>
      <w:tblPr>
        <w:tblW w:w="8928" w:type="dxa"/>
        <w:tblCellSpacing w:w="0" w:type="dxa"/>
        <w:tblInd w:w="6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8"/>
        <w:gridCol w:w="5389"/>
        <w:gridCol w:w="1285"/>
        <w:gridCol w:w="1676"/>
      </w:tblGrid>
      <w:tr w:rsidR="00FD25E7" w:rsidRPr="00FD25E7" w:rsidTr="007E0BCC">
        <w:trPr>
          <w:trHeight w:val="42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/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/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9мес. 2016г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9мес. 2017г</w:t>
            </w:r>
          </w:p>
        </w:tc>
      </w:tr>
      <w:tr w:rsidR="00FD25E7" w:rsidRPr="00FD25E7" w:rsidTr="007E0BCC">
        <w:trPr>
          <w:trHeight w:val="27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5E7" w:rsidRPr="00FD25E7" w:rsidTr="007E0BCC">
        <w:trPr>
          <w:trHeight w:val="497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Капиталы и резервы Уставной капитал Нераспределенная прибыль (непокрытый убыток)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разделу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7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Займы и кредиты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4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Поставщики и подрядчики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2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Задолженность </w:t>
            </w:r>
            <w:proofErr w:type="gram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персоналом по з/плате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2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Задолженность </w:t>
            </w:r>
            <w:proofErr w:type="gram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гос. </w:t>
            </w:r>
            <w:proofErr w:type="spell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фондом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4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Задолженность </w:t>
            </w:r>
            <w:proofErr w:type="gramStart"/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4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Прочие кредиторы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4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Прочие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55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V разделу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rHeight w:val="270"/>
          <w:tblCellSpacing w:w="0" w:type="dxa"/>
        </w:trPr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after="0"/>
            </w:pPr>
          </w:p>
        </w:tc>
        <w:tc>
          <w:tcPr>
            <w:tcW w:w="5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ПАССИВУ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5E7" w:rsidRPr="00FD25E7" w:rsidRDefault="00FD25E7" w:rsidP="00FD25E7">
      <w:pPr>
        <w:spacing w:before="100" w:beforeAutospacing="1" w:after="0" w:line="360" w:lineRule="atLeast"/>
        <w:ind w:firstLine="709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6</w:t>
      </w:r>
      <w:bookmarkStart w:id="0" w:name="_GoBack"/>
      <w:bookmarkEnd w:id="0"/>
      <w:r w:rsidRPr="00FD25E7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– Анализ финансово-экономических показателей</w:t>
      </w:r>
    </w:p>
    <w:tbl>
      <w:tblPr>
        <w:tblW w:w="882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4"/>
        <w:gridCol w:w="4491"/>
        <w:gridCol w:w="828"/>
        <w:gridCol w:w="1046"/>
        <w:gridCol w:w="1046"/>
        <w:gridCol w:w="815"/>
      </w:tblGrid>
      <w:tr w:rsidR="00FD25E7" w:rsidRPr="00FD25E7" w:rsidTr="007E0BCC">
        <w:trPr>
          <w:trHeight w:val="435"/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7E0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7E0BCC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показатели (тыс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  <w:r w:rsidR="00FD25E7"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НДС)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5E7" w:rsidRPr="00FD25E7" w:rsidTr="007E0BCC">
        <w:trPr>
          <w:trHeight w:val="180"/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25E7" w:rsidRPr="00FD25E7" w:rsidTr="007E0BCC">
        <w:trPr>
          <w:trHeight w:val="370"/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выполненных работ и услуг собственными силами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балансовая (до налогообложения)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Общепроизводственные затраты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(чел.)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5E7" w:rsidRPr="00FD25E7" w:rsidTr="007E0BCC">
        <w:trPr>
          <w:tblCellSpacing w:w="0" w:type="dxa"/>
        </w:trPr>
        <w:tc>
          <w:tcPr>
            <w:tcW w:w="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заработная плата (руб.)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5E7" w:rsidRPr="00FD25E7" w:rsidRDefault="00FD25E7" w:rsidP="00FD2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2690" w:rsidRPr="001E7F13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E7F13">
        <w:rPr>
          <w:rFonts w:ascii="Times New Roman" w:hAnsi="Times New Roman"/>
          <w:b/>
          <w:i/>
          <w:sz w:val="24"/>
          <w:szCs w:val="24"/>
        </w:rPr>
        <w:lastRenderedPageBreak/>
        <w:t xml:space="preserve">Производственная практика может быть организована </w:t>
      </w:r>
      <w:proofErr w:type="gramStart"/>
      <w:r w:rsidRPr="001E7F13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1E7F13">
        <w:rPr>
          <w:rFonts w:ascii="Times New Roman" w:hAnsi="Times New Roman"/>
          <w:b/>
          <w:i/>
          <w:sz w:val="24"/>
          <w:szCs w:val="24"/>
        </w:rPr>
        <w:t>:</w:t>
      </w:r>
    </w:p>
    <w:p w:rsidR="00C22690" w:rsidRPr="005840A7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 xml:space="preserve">финансово-экономических </w:t>
      </w:r>
      <w:proofErr w:type="gramStart"/>
      <w:r w:rsidRPr="005840A7">
        <w:rPr>
          <w:rFonts w:ascii="Times New Roman" w:hAnsi="Times New Roman"/>
          <w:sz w:val="24"/>
          <w:szCs w:val="24"/>
        </w:rPr>
        <w:t>отделах</w:t>
      </w:r>
      <w:proofErr w:type="gramEnd"/>
      <w:r w:rsidRPr="005840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управлениях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департаментах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837">
        <w:rPr>
          <w:rFonts w:ascii="Times New Roman" w:hAnsi="Times New Roman"/>
          <w:bCs/>
          <w:sz w:val="24"/>
          <w:szCs w:val="24"/>
        </w:rPr>
        <w:t>предприятий и организаций различных отраслей и форм собственности</w:t>
      </w:r>
      <w:r w:rsidRPr="005840A7">
        <w:rPr>
          <w:rFonts w:ascii="Times New Roman" w:hAnsi="Times New Roman"/>
          <w:sz w:val="24"/>
          <w:szCs w:val="24"/>
        </w:rPr>
        <w:t>;</w:t>
      </w:r>
    </w:p>
    <w:p w:rsidR="00C22690" w:rsidRPr="005840A7" w:rsidRDefault="00C22690" w:rsidP="00C2269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операционных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кредитных подразделениях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банковских организаций;</w:t>
      </w:r>
    </w:p>
    <w:p w:rsidR="00C22690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 xml:space="preserve">– административно-финансовых </w:t>
      </w:r>
      <w:proofErr w:type="gramStart"/>
      <w:r w:rsidRPr="005840A7">
        <w:rPr>
          <w:rFonts w:ascii="Times New Roman" w:hAnsi="Times New Roman"/>
          <w:sz w:val="24"/>
          <w:szCs w:val="24"/>
        </w:rPr>
        <w:t>подразделениях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торговых и производственных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компаний</w:t>
      </w:r>
      <w:r>
        <w:rPr>
          <w:rFonts w:ascii="Times New Roman" w:hAnsi="Times New Roman"/>
          <w:sz w:val="24"/>
          <w:szCs w:val="24"/>
        </w:rPr>
        <w:t>;</w:t>
      </w:r>
    </w:p>
    <w:p w:rsidR="00C22690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837">
        <w:rPr>
          <w:rFonts w:ascii="Times New Roman" w:hAnsi="Times New Roman"/>
          <w:bCs/>
          <w:sz w:val="24"/>
          <w:szCs w:val="24"/>
        </w:rPr>
        <w:t>структуры федерального, регионального и муниципального уровня управления в финансово-бюджетной сфере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2690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7837">
        <w:rPr>
          <w:rFonts w:ascii="Times New Roman" w:hAnsi="Times New Roman"/>
          <w:bCs/>
          <w:sz w:val="24"/>
          <w:szCs w:val="24"/>
        </w:rPr>
        <w:t>районные и межрайонные инспекции федеральной налоговой службы (ИНФС) России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2690" w:rsidRPr="005840A7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7837">
        <w:rPr>
          <w:rFonts w:ascii="Times New Roman" w:hAnsi="Times New Roman"/>
          <w:bCs/>
          <w:sz w:val="24"/>
          <w:szCs w:val="24"/>
        </w:rPr>
        <w:t>органы местного самоуправления и их структурные подразделения</w:t>
      </w:r>
      <w:r w:rsidRPr="005840A7">
        <w:rPr>
          <w:rFonts w:ascii="Times New Roman" w:hAnsi="Times New Roman"/>
          <w:sz w:val="24"/>
          <w:szCs w:val="24"/>
        </w:rPr>
        <w:t>.</w:t>
      </w:r>
    </w:p>
    <w:p w:rsidR="00C22690" w:rsidRPr="005840A7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выборе базы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целесообразно учитывать критерии, оценивающие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важные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предприятия:</w:t>
      </w:r>
    </w:p>
    <w:p w:rsidR="00C22690" w:rsidRPr="005840A7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 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деятельности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направлению,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по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обучается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студент;</w:t>
      </w:r>
    </w:p>
    <w:p w:rsidR="00C22690" w:rsidRPr="005840A7" w:rsidRDefault="00C22690" w:rsidP="00C2269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обеспечение квалифицированным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руководством;</w:t>
      </w:r>
    </w:p>
    <w:p w:rsidR="00C22690" w:rsidRPr="005840A7" w:rsidRDefault="00C22690" w:rsidP="00C2269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возможность сбора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материалов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практике;</w:t>
      </w:r>
    </w:p>
    <w:p w:rsidR="00C22690" w:rsidRPr="005840A7" w:rsidRDefault="00C22690" w:rsidP="00C2269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приобретения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направлению;</w:t>
      </w:r>
    </w:p>
    <w:p w:rsidR="00C22690" w:rsidRPr="005840A7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0A7">
        <w:rPr>
          <w:rFonts w:ascii="Times New Roman" w:hAnsi="Times New Roman"/>
          <w:sz w:val="24"/>
          <w:szCs w:val="24"/>
        </w:rPr>
        <w:t>–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в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экскурсий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теоретических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занятий сотрудниками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0A7">
        <w:rPr>
          <w:rFonts w:ascii="Times New Roman" w:hAnsi="Times New Roman"/>
          <w:sz w:val="24"/>
          <w:szCs w:val="24"/>
        </w:rPr>
        <w:t>т.д.</w:t>
      </w:r>
    </w:p>
    <w:p w:rsidR="00C22690" w:rsidRDefault="00C22690" w:rsidP="00C22690">
      <w:pPr>
        <w:tabs>
          <w:tab w:val="num" w:pos="0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690" w:rsidRPr="001E7F13" w:rsidRDefault="00C22690" w:rsidP="00C22690">
      <w:pPr>
        <w:tabs>
          <w:tab w:val="num" w:pos="0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7F13">
        <w:rPr>
          <w:rFonts w:ascii="Times New Roman" w:hAnsi="Times New Roman"/>
          <w:b/>
          <w:i/>
          <w:sz w:val="24"/>
          <w:szCs w:val="24"/>
        </w:rPr>
        <w:t xml:space="preserve">Структура и содержание </w:t>
      </w:r>
      <w:r w:rsidRPr="001E7F13">
        <w:rPr>
          <w:rFonts w:ascii="Times New Roman" w:hAnsi="Times New Roman"/>
          <w:b/>
          <w:bCs/>
          <w:i/>
          <w:sz w:val="24"/>
          <w:szCs w:val="24"/>
        </w:rPr>
        <w:t xml:space="preserve">производственной </w:t>
      </w:r>
      <w:r w:rsidRPr="001E7F13">
        <w:rPr>
          <w:rFonts w:ascii="Times New Roman" w:hAnsi="Times New Roman"/>
          <w:b/>
          <w:i/>
          <w:sz w:val="24"/>
          <w:szCs w:val="24"/>
        </w:rPr>
        <w:t>практики  представлены в следующей таблице.</w:t>
      </w:r>
    </w:p>
    <w:p w:rsidR="00C22690" w:rsidRPr="00EE2541" w:rsidRDefault="00C22690" w:rsidP="00C226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E2541">
        <w:rPr>
          <w:rFonts w:ascii="Times New Roman" w:eastAsia="Times New Roman" w:hAnsi="Times New Roman"/>
          <w:b/>
          <w:sz w:val="20"/>
          <w:szCs w:val="20"/>
          <w:lang w:eastAsia="ru-RU"/>
        </w:rPr>
        <w:t>Для студентов, проходящих практику на производственном предприятии</w:t>
      </w:r>
    </w:p>
    <w:p w:rsidR="00C22690" w:rsidRPr="00EE2541" w:rsidRDefault="00C22690" w:rsidP="00C226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268"/>
      </w:tblGrid>
      <w:tr w:rsidR="00C22690" w:rsidRPr="00EE2541" w:rsidTr="002A10CF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текущего контроля и промежуточная аттестация</w:t>
            </w:r>
          </w:p>
        </w:tc>
      </w:tr>
      <w:tr w:rsidR="00C22690" w:rsidRPr="00EE2541" w:rsidTr="002A10CF">
        <w:trPr>
          <w:trHeight w:val="11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Инструктаж по технике безопасности. 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Изучение организации управления и налогообложения предприятия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составление плана отчета по практике</w:t>
            </w:r>
          </w:p>
        </w:tc>
      </w:tr>
      <w:tr w:rsidR="00C22690" w:rsidRPr="00EE2541" w:rsidTr="002A10CF">
        <w:trPr>
          <w:trHeight w:val="12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этап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1. Анализ основных технико-экономических показателей деятельности предприятия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2. Анализ структуры и динамики имущества предприятия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 xml:space="preserve">3. Анализ </w:t>
            </w:r>
            <w:proofErr w:type="gramStart"/>
            <w:r w:rsidRPr="00EE2541">
              <w:rPr>
                <w:rFonts w:ascii="Times New Roman" w:hAnsi="Times New Roman"/>
                <w:sz w:val="20"/>
                <w:szCs w:val="20"/>
              </w:rPr>
              <w:t>динамики и структуры источников формирования имущества предприятия</w:t>
            </w:r>
            <w:proofErr w:type="gramEnd"/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4. Анализ ликвидности бухгалтерского баланса предприятия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E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 относительных показателей ликвидности и финансовой устойчивости </w:t>
            </w:r>
            <w:r w:rsidRPr="00EE2541">
              <w:rPr>
                <w:rFonts w:ascii="Times New Roman" w:hAnsi="Times New Roman"/>
                <w:sz w:val="20"/>
                <w:szCs w:val="20"/>
              </w:rPr>
              <w:t>предприятия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EE2541">
              <w:rPr>
                <w:rFonts w:ascii="Times New Roman" w:hAnsi="Times New Roman"/>
                <w:sz w:val="20"/>
                <w:szCs w:val="20"/>
              </w:rPr>
              <w:t>Анализ динамики доходов, расходов и финансовых результатов предприятия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7. Анализ показателей рентабельности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еженедельный отчет руководителю практики</w:t>
            </w:r>
          </w:p>
        </w:tc>
      </w:tr>
      <w:tr w:rsidR="00C22690" w:rsidRPr="00EE2541" w:rsidTr="002A10CF">
        <w:trPr>
          <w:trHeight w:val="165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выводов по результатам исследования и подготовка отчета по практике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Проверка отчета о практике преподавателем, назначенным заведующим кафедрой экономической теории и анализа</w:t>
            </w:r>
          </w:p>
        </w:tc>
      </w:tr>
      <w:tr w:rsidR="00C22690" w:rsidRPr="00EE2541" w:rsidTr="002A10CF">
        <w:trPr>
          <w:trHeight w:val="337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зачет с оценкой</w:t>
            </w:r>
          </w:p>
        </w:tc>
      </w:tr>
    </w:tbl>
    <w:p w:rsidR="00C22690" w:rsidRPr="00EE2541" w:rsidRDefault="00C22690" w:rsidP="00C22690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90" w:rsidRPr="001E7F13" w:rsidRDefault="00C22690" w:rsidP="00C226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E7F13">
        <w:rPr>
          <w:rFonts w:ascii="Times New Roman" w:eastAsia="Times New Roman" w:hAnsi="Times New Roman"/>
          <w:b/>
          <w:sz w:val="20"/>
          <w:szCs w:val="20"/>
          <w:lang w:eastAsia="ru-RU"/>
        </w:rPr>
        <w:t>Содержание практики при прохождении в коммерческом банке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268"/>
      </w:tblGrid>
      <w:tr w:rsidR="00C22690" w:rsidRPr="00EE2541" w:rsidTr="002A10CF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текущего контроля и промежуточная аттестация</w:t>
            </w:r>
          </w:p>
        </w:tc>
      </w:tr>
      <w:tr w:rsidR="00C22690" w:rsidRPr="00EE2541" w:rsidTr="002A10CF">
        <w:trPr>
          <w:trHeight w:val="11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Инструктаж по технике безопасности. 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Изучение организации управления коммерческим банком и особенностей его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составление плана отчета по практике</w:t>
            </w:r>
          </w:p>
        </w:tc>
      </w:tr>
      <w:tr w:rsidR="00C22690" w:rsidRPr="00EE2541" w:rsidTr="002A10CF">
        <w:trPr>
          <w:trHeight w:val="12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1. Анализ основных финансовых показателей коммерческого банка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2. Анализ процентных и непроцентных доходов и расходов коммерческого  банка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3. Анализ динамики и структуры активов коммерческого банка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4. Анализ динамики и структуры пассивов коммерческого банка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E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 </w:t>
            </w:r>
            <w:r w:rsidRPr="00EE2541">
              <w:rPr>
                <w:rFonts w:ascii="Times New Roman" w:hAnsi="Times New Roman"/>
                <w:sz w:val="20"/>
                <w:szCs w:val="20"/>
              </w:rPr>
              <w:t>обязательных нормативов коммерческого банка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EE2541">
              <w:rPr>
                <w:rFonts w:ascii="Times New Roman" w:hAnsi="Times New Roman"/>
                <w:sz w:val="20"/>
                <w:szCs w:val="20"/>
              </w:rPr>
              <w:t>Оценка рисков деятельности коммерческого банка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еженедельный отчет руководителю практики</w:t>
            </w:r>
          </w:p>
        </w:tc>
      </w:tr>
      <w:tr w:rsidR="00C22690" w:rsidRPr="00EE2541" w:rsidTr="002A10CF">
        <w:trPr>
          <w:trHeight w:val="165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выводов по результатам исследования и подготовка отчета по практике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Проверка отчета о практике преподавателем, назначенным заведующим кафедрой экономической теории и анализа</w:t>
            </w:r>
          </w:p>
        </w:tc>
      </w:tr>
      <w:tr w:rsidR="00C22690" w:rsidRPr="00EE2541" w:rsidTr="002A10CF">
        <w:trPr>
          <w:trHeight w:val="337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зачет с оценкой</w:t>
            </w:r>
          </w:p>
        </w:tc>
      </w:tr>
    </w:tbl>
    <w:p w:rsidR="00C22690" w:rsidRPr="00EE2541" w:rsidRDefault="00C22690" w:rsidP="00C226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E2541">
        <w:rPr>
          <w:rFonts w:ascii="Times New Roman" w:eastAsia="Times New Roman" w:hAnsi="Times New Roman"/>
          <w:b/>
          <w:sz w:val="20"/>
          <w:szCs w:val="20"/>
          <w:lang w:eastAsia="ru-RU"/>
        </w:rPr>
        <w:t>Содержание практики при прохождении в страховой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268"/>
      </w:tblGrid>
      <w:tr w:rsidR="00C22690" w:rsidRPr="00EE2541" w:rsidTr="002A10CF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текущего контроля и промежуточная аттестация</w:t>
            </w:r>
          </w:p>
        </w:tc>
      </w:tr>
      <w:tr w:rsidR="00C22690" w:rsidRPr="00EE2541" w:rsidTr="002A10CF">
        <w:trPr>
          <w:trHeight w:val="11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Инструктаж по технике безопасности. 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Ознакомление с организационно-правовой формой организации, видами оказываемых услуг, объектами страховой деятельности и структурой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составление плана отчета по практике</w:t>
            </w:r>
          </w:p>
        </w:tc>
      </w:tr>
      <w:tr w:rsidR="00C22690" w:rsidRPr="00EE2541" w:rsidTr="002A10CF">
        <w:trPr>
          <w:trHeight w:val="12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этап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1. Анализ основных показателей деятельности страховой организации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2. Исследовать динамику страховых платежей страховых выплат.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3. Исследовать инвестиционную деятельность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hAnsi="Times New Roman"/>
                <w:sz w:val="20"/>
                <w:szCs w:val="20"/>
              </w:rPr>
              <w:t>4. Оценить риски, связанные с деятельностью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еженедельный отчет руководителю практики</w:t>
            </w:r>
          </w:p>
        </w:tc>
      </w:tr>
      <w:tr w:rsidR="00C22690" w:rsidRPr="00EE2541" w:rsidTr="002A10CF">
        <w:trPr>
          <w:trHeight w:val="165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выводов по результатам исследования и подготовка отчета по практике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Проверка отчета о практике преподавателем, назначенным заведующим кафедрой экономической теории и анализа</w:t>
            </w:r>
          </w:p>
        </w:tc>
      </w:tr>
      <w:tr w:rsidR="00C22690" w:rsidRPr="00EE2541" w:rsidTr="002A10CF">
        <w:trPr>
          <w:trHeight w:val="337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зачет с оценкой</w:t>
            </w:r>
          </w:p>
        </w:tc>
      </w:tr>
    </w:tbl>
    <w:p w:rsidR="00C22690" w:rsidRDefault="00C22690" w:rsidP="00C226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2690" w:rsidRPr="00EE2541" w:rsidRDefault="00C22690" w:rsidP="00C226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E254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Содержание практики при прохождении в бюджетной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268"/>
      </w:tblGrid>
      <w:tr w:rsidR="00C22690" w:rsidRPr="00EE2541" w:rsidTr="002A10CF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текущего контроля и промежуточная аттестация</w:t>
            </w:r>
          </w:p>
        </w:tc>
      </w:tr>
      <w:tr w:rsidR="00C22690" w:rsidRPr="00EE2541" w:rsidTr="002A10CF">
        <w:trPr>
          <w:trHeight w:val="11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Инструктаж по технике безопасности. </w:t>
            </w:r>
          </w:p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Ознакомление с организационно-управленческой  структурой организации и особенностями ее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tabs>
                <w:tab w:val="num" w:pos="0"/>
                <w:tab w:val="right" w:leader="underscore" w:pos="850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составление плана отчета по практике</w:t>
            </w:r>
          </w:p>
        </w:tc>
      </w:tr>
      <w:tr w:rsidR="00C22690" w:rsidRPr="00EE2541" w:rsidTr="002A10CF">
        <w:trPr>
          <w:trHeight w:val="120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Характеристика бюджетной организации, цель деятельности. </w:t>
            </w:r>
          </w:p>
          <w:p w:rsidR="00C22690" w:rsidRPr="00EE2541" w:rsidRDefault="00C22690" w:rsidP="002A1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Организационная структура, функции служб и отделов. </w:t>
            </w:r>
          </w:p>
          <w:p w:rsidR="00C22690" w:rsidRPr="00EE2541" w:rsidRDefault="00C22690" w:rsidP="002A1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Пользователи услуг, предоставляемых бюджетной организацией. </w:t>
            </w:r>
          </w:p>
          <w:p w:rsidR="00C22690" w:rsidRPr="00EE2541" w:rsidRDefault="00C22690" w:rsidP="002A1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Состав, структура, порядок формирования бюджета организации. </w:t>
            </w:r>
          </w:p>
          <w:p w:rsidR="00C22690" w:rsidRPr="00EE2541" w:rsidRDefault="00C22690" w:rsidP="002A1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Источники финансирования деятельности организации и расходования средств.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Внесение соответствующих записей в дневник практики, еженедельный отчет руководителю практики</w:t>
            </w:r>
          </w:p>
        </w:tc>
      </w:tr>
      <w:tr w:rsidR="00C22690" w:rsidRPr="00EE2541" w:rsidTr="002A10CF">
        <w:trPr>
          <w:trHeight w:val="165"/>
        </w:trPr>
        <w:tc>
          <w:tcPr>
            <w:tcW w:w="426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22690" w:rsidRPr="00EE2541" w:rsidRDefault="00C22690" w:rsidP="002A1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C22690" w:rsidRPr="00EE2541" w:rsidRDefault="00C22690" w:rsidP="002A10CF">
            <w:pPr>
              <w:tabs>
                <w:tab w:val="left" w:pos="132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выводов по результатам исследования и подготовка отчета по практике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034A4F" w:rsidRDefault="00C22690" w:rsidP="002A1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A4F">
              <w:rPr>
                <w:rFonts w:ascii="Times New Roman" w:hAnsi="Times New Roman"/>
                <w:sz w:val="20"/>
                <w:szCs w:val="20"/>
              </w:rPr>
              <w:t>Проверка отчета о практике преподавателем, назначенным заведующим кафедрой экономической теории и анализа</w:t>
            </w:r>
          </w:p>
        </w:tc>
      </w:tr>
      <w:tr w:rsidR="00C22690" w:rsidRPr="00EE2541" w:rsidTr="002A10CF">
        <w:trPr>
          <w:trHeight w:val="337"/>
        </w:trPr>
        <w:tc>
          <w:tcPr>
            <w:tcW w:w="426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690" w:rsidRPr="00EE2541" w:rsidRDefault="00C22690" w:rsidP="002A1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зачет с оценкой</w:t>
            </w:r>
          </w:p>
        </w:tc>
      </w:tr>
    </w:tbl>
    <w:p w:rsidR="00C22690" w:rsidRPr="00EE2541" w:rsidRDefault="00C22690" w:rsidP="00C226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2690" w:rsidRDefault="00C22690" w:rsidP="00C22690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C22690" w:rsidRPr="001D7837" w:rsidRDefault="00C22690" w:rsidP="00C22690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D7837">
        <w:rPr>
          <w:rFonts w:ascii="Times New Roman" w:hAnsi="Times New Roman"/>
          <w:sz w:val="24"/>
          <w:szCs w:val="24"/>
        </w:rPr>
        <w:t xml:space="preserve">Перед началом  производственной практики студент обязан совместно с руководителем разработать конкретные задания практики и календарный план их прохождения </w:t>
      </w:r>
    </w:p>
    <w:p w:rsidR="00C22690" w:rsidRPr="001D7837" w:rsidRDefault="00C22690" w:rsidP="00C22690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D7837">
        <w:rPr>
          <w:rFonts w:ascii="Times New Roman" w:hAnsi="Times New Roman"/>
          <w:sz w:val="24"/>
          <w:szCs w:val="24"/>
        </w:rPr>
        <w:t>В первый день практики в организации (на предприятии) студенту необходимо:</w:t>
      </w:r>
    </w:p>
    <w:p w:rsidR="00C22690" w:rsidRPr="001D7837" w:rsidRDefault="00C22690" w:rsidP="00C22690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837">
        <w:rPr>
          <w:rFonts w:ascii="Times New Roman" w:hAnsi="Times New Roman"/>
          <w:sz w:val="24"/>
          <w:szCs w:val="24"/>
        </w:rPr>
        <w:t>познакомиться с коллективом,  в котором организованно прохождение практики,</w:t>
      </w:r>
    </w:p>
    <w:p w:rsidR="00C22690" w:rsidRPr="001D7837" w:rsidRDefault="00C22690" w:rsidP="00C22690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837">
        <w:rPr>
          <w:rFonts w:ascii="Times New Roman" w:hAnsi="Times New Roman"/>
          <w:sz w:val="24"/>
          <w:szCs w:val="24"/>
        </w:rPr>
        <w:t>изучить правила внутреннего распорядка организации;</w:t>
      </w:r>
    </w:p>
    <w:p w:rsidR="00C22690" w:rsidRPr="001D7837" w:rsidRDefault="00C22690" w:rsidP="00C22690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837">
        <w:rPr>
          <w:rFonts w:ascii="Times New Roman" w:hAnsi="Times New Roman"/>
          <w:sz w:val="24"/>
          <w:szCs w:val="24"/>
        </w:rPr>
        <w:t xml:space="preserve">изучить технику безопасности и расписаться в соответствующих документах. </w:t>
      </w:r>
    </w:p>
    <w:p w:rsidR="00C22690" w:rsidRPr="003F3C34" w:rsidRDefault="00C22690" w:rsidP="00C22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837">
        <w:rPr>
          <w:rFonts w:ascii="Times New Roman" w:hAnsi="Times New Roman"/>
          <w:sz w:val="24"/>
          <w:szCs w:val="24"/>
        </w:rPr>
        <w:t>В дневник практики необходимо ежедневно записывать краткие сведения о проделанной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C22690" w:rsidRPr="001D7837" w:rsidRDefault="00C22690" w:rsidP="00C22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837">
        <w:rPr>
          <w:rFonts w:ascii="Times New Roman" w:hAnsi="Times New Roman"/>
          <w:sz w:val="24"/>
          <w:szCs w:val="24"/>
        </w:rPr>
        <w:t>Во время практики необходимо четко выполнять рекомендации и указания руководителя практики.</w:t>
      </w:r>
    </w:p>
    <w:p w:rsidR="00C22690" w:rsidRDefault="00C22690" w:rsidP="00C22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837">
        <w:rPr>
          <w:rFonts w:ascii="Times New Roman" w:hAnsi="Times New Roman"/>
          <w:sz w:val="24"/>
          <w:szCs w:val="24"/>
        </w:rPr>
        <w:t xml:space="preserve">В процессе прохождения практики студент выполняет задания, соблюдая календарный график. </w:t>
      </w:r>
    </w:p>
    <w:p w:rsidR="00C22690" w:rsidRDefault="00C22690" w:rsidP="00C22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837">
        <w:rPr>
          <w:rFonts w:ascii="Times New Roman" w:hAnsi="Times New Roman"/>
          <w:sz w:val="24"/>
          <w:szCs w:val="24"/>
        </w:rPr>
        <w:t xml:space="preserve">После окончания практики студент сдает письменный отчет своему руководителю </w:t>
      </w:r>
    </w:p>
    <w:p w:rsidR="00C22690" w:rsidRDefault="00C22690" w:rsidP="00C22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837">
        <w:rPr>
          <w:rFonts w:ascii="Times New Roman" w:hAnsi="Times New Roman"/>
          <w:bCs/>
          <w:sz w:val="24"/>
          <w:szCs w:val="24"/>
        </w:rPr>
        <w:t>Изучение организации производства на предприятии финансово-кредитного профиля включает строго определ</w:t>
      </w:r>
      <w:r>
        <w:rPr>
          <w:rFonts w:ascii="Times New Roman" w:hAnsi="Times New Roman"/>
          <w:bCs/>
          <w:sz w:val="24"/>
          <w:szCs w:val="24"/>
        </w:rPr>
        <w:t>енный круг вопросов и проблем (</w:t>
      </w:r>
      <w:proofErr w:type="gramStart"/>
      <w:r>
        <w:rPr>
          <w:rFonts w:ascii="Times New Roman" w:hAnsi="Times New Roman"/>
          <w:bCs/>
          <w:sz w:val="24"/>
          <w:szCs w:val="24"/>
        </w:rPr>
        <w:t>см</w:t>
      </w:r>
      <w:proofErr w:type="gramEnd"/>
      <w:r>
        <w:rPr>
          <w:rFonts w:ascii="Times New Roman" w:hAnsi="Times New Roman"/>
          <w:bCs/>
          <w:sz w:val="24"/>
          <w:szCs w:val="24"/>
        </w:rPr>
        <w:t>.п.4).</w:t>
      </w:r>
    </w:p>
    <w:p w:rsidR="00C22690" w:rsidRDefault="00C22690" w:rsidP="00C226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C22690" w:rsidRDefault="00C22690" w:rsidP="00C2269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9"/>
        <w:gridCol w:w="3708"/>
        <w:gridCol w:w="2608"/>
      </w:tblGrid>
      <w:tr w:rsidR="00C22690" w:rsidRPr="00E34070" w:rsidTr="002A10CF">
        <w:trPr>
          <w:trHeight w:hRule="exact"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Содержание (перечень вопросов)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</w:tr>
      <w:tr w:rsidR="00C22690" w:rsidRPr="00E34070" w:rsidTr="002A10CF">
        <w:trPr>
          <w:trHeight w:hRule="exact" w:val="3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Составление плана отчета по практике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Общая структура отчета по практике:</w:t>
            </w:r>
          </w:p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Глава 1. Общая характеристика организации – базы практики.</w:t>
            </w:r>
          </w:p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54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 xml:space="preserve">Глава 2. Основные </w:t>
            </w:r>
            <w:proofErr w:type="gramStart"/>
            <w:r w:rsidRPr="0048225C">
              <w:rPr>
                <w:rFonts w:ascii="Times New Roman" w:hAnsi="Times New Roman"/>
                <w:sz w:val="20"/>
                <w:szCs w:val="20"/>
              </w:rPr>
              <w:t>технико-экономических</w:t>
            </w:r>
            <w:proofErr w:type="gramEnd"/>
            <w:r w:rsidRPr="0048225C">
              <w:rPr>
                <w:rFonts w:ascii="Times New Roman" w:hAnsi="Times New Roman"/>
                <w:sz w:val="20"/>
                <w:szCs w:val="20"/>
              </w:rPr>
              <w:t xml:space="preserve"> показатели деятельности организации за отчетный период.</w:t>
            </w:r>
          </w:p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6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Глава 3. Анализ проблем финансовой деятельности организации и предлагаемые пути их решения.</w:t>
            </w:r>
          </w:p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2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Более детальная структура глав по параграфам определяется спецификой деятельности организации – базы практики.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См. сайт организации, бухгалтерскую отчетность, устав, положения об отделах, и др. документы.</w:t>
            </w:r>
          </w:p>
        </w:tc>
      </w:tr>
      <w:tr w:rsidR="00C22690" w:rsidRPr="00E34070" w:rsidTr="002A10CF">
        <w:trPr>
          <w:trHeight w:val="4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Изучение, обработка  и  анализ нормативн</w:t>
            </w:r>
            <w:proofErr w:type="gramStart"/>
            <w:r w:rsidRPr="0048225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8225C">
              <w:rPr>
                <w:rFonts w:ascii="Times New Roman" w:hAnsi="Times New Roman"/>
                <w:sz w:val="20"/>
                <w:szCs w:val="20"/>
              </w:rPr>
              <w:t xml:space="preserve"> правовых,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C">
              <w:rPr>
                <w:rFonts w:ascii="Times New Roman" w:hAnsi="Times New Roman"/>
                <w:sz w:val="20"/>
                <w:szCs w:val="20"/>
              </w:rPr>
              <w:t>информационных, аналитических документов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8225C">
              <w:rPr>
                <w:rFonts w:ascii="Times New Roman" w:hAnsi="Times New Roman"/>
                <w:sz w:val="20"/>
                <w:szCs w:val="20"/>
              </w:rPr>
              <w:t>стория развития предприятия,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  <w:tab w:val="left" w:pos="4820"/>
              </w:tabs>
              <w:autoSpaceDE w:val="0"/>
              <w:autoSpaceDN w:val="0"/>
              <w:adjustRightInd w:val="0"/>
              <w:spacing w:before="16" w:after="0" w:line="240" w:lineRule="auto"/>
              <w:ind w:left="462" w:right="36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организационно-правовая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  <w:tab w:val="left" w:pos="4820"/>
              </w:tabs>
              <w:autoSpaceDE w:val="0"/>
              <w:autoSpaceDN w:val="0"/>
              <w:adjustRightInd w:val="0"/>
              <w:spacing w:before="16" w:after="0" w:line="240" w:lineRule="auto"/>
              <w:ind w:left="462" w:right="36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 xml:space="preserve">- форма предприятия, 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  <w:tab w:val="left" w:pos="4820"/>
              </w:tabs>
              <w:autoSpaceDE w:val="0"/>
              <w:autoSpaceDN w:val="0"/>
              <w:adjustRightInd w:val="0"/>
              <w:spacing w:before="16" w:after="0" w:line="240" w:lineRule="auto"/>
              <w:ind w:left="462" w:right="36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- форма собственности,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5" w:after="0" w:line="240" w:lineRule="auto"/>
              <w:ind w:left="462" w:right="36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организационная структура управления предприятием,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1" w:after="0" w:line="240" w:lineRule="auto"/>
              <w:ind w:left="462" w:right="36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экономические и технические условия деятельности предприятия,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40" w:lineRule="auto"/>
              <w:ind w:left="462" w:right="31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структурные подразделения предприятия: функции, права, обязанности отдельных служб и отделов,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2" w:after="0" w:line="240" w:lineRule="auto"/>
              <w:ind w:left="462" w:right="34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кадровый состав предприятия, численность и квалификационный состав персонала,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40" w:lineRule="auto"/>
              <w:ind w:left="462" w:right="35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основные направления и характер деятельности предприятия  в соответствии с уставом,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4" w:after="0" w:line="240" w:lineRule="auto"/>
              <w:ind w:left="462" w:right="34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ассортимент выпускаемой продукции и оказываемых предприятием услуг,</w:t>
            </w:r>
          </w:p>
          <w:p w:rsidR="00C22690" w:rsidRPr="0048225C" w:rsidRDefault="00C22690" w:rsidP="002A10C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4"/>
              <w:ind w:left="462" w:right="34" w:hanging="36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− основные экономические показатели деятельности предприятия (организации) и их динамика за ряд лет.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tabs>
                <w:tab w:val="left" w:pos="1740"/>
                <w:tab w:val="left" w:pos="2760"/>
                <w:tab w:val="left" w:pos="4360"/>
              </w:tabs>
              <w:autoSpaceDE w:val="0"/>
              <w:autoSpaceDN w:val="0"/>
              <w:adjustRightInd w:val="0"/>
              <w:spacing w:before="5" w:after="0" w:line="240" w:lineRule="auto"/>
              <w:ind w:left="102" w:right="37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 xml:space="preserve">См. сайт организации, бухгалтерскую отчетность, устав </w:t>
            </w:r>
          </w:p>
        </w:tc>
      </w:tr>
      <w:tr w:rsidR="00C22690" w:rsidRPr="00E34070" w:rsidTr="002A10CF">
        <w:trPr>
          <w:trHeight w:hRule="exact" w:val="10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Систематизация материалов и оформление отчета.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Отчет составляется в соответствии с утвержденным планом и предполагает раскрытие вопросов, перечисленных в программе практики.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690" w:rsidRPr="0048225C" w:rsidRDefault="00C22690" w:rsidP="002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48225C">
              <w:rPr>
                <w:rFonts w:ascii="Times New Roman" w:hAnsi="Times New Roman"/>
                <w:sz w:val="20"/>
                <w:szCs w:val="20"/>
              </w:rPr>
              <w:t>Общие требования к оформлению работ на кафедре экономической теории и анализа</w:t>
            </w:r>
          </w:p>
        </w:tc>
      </w:tr>
    </w:tbl>
    <w:p w:rsidR="00C22690" w:rsidRDefault="00C22690" w:rsidP="00C22690"/>
    <w:p w:rsidR="00C22690" w:rsidRDefault="00C22690" w:rsidP="00C22690"/>
    <w:sectPr w:rsidR="00C22690" w:rsidSect="00CB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47" w:rsidRDefault="00D97947" w:rsidP="001E7F13">
      <w:pPr>
        <w:spacing w:after="0" w:line="240" w:lineRule="auto"/>
      </w:pPr>
      <w:r>
        <w:separator/>
      </w:r>
    </w:p>
  </w:endnote>
  <w:endnote w:type="continuationSeparator" w:id="0">
    <w:p w:rsidR="00D97947" w:rsidRDefault="00D97947" w:rsidP="001E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47" w:rsidRDefault="00D97947" w:rsidP="001E7F13">
      <w:pPr>
        <w:spacing w:after="0" w:line="240" w:lineRule="auto"/>
      </w:pPr>
      <w:r>
        <w:separator/>
      </w:r>
    </w:p>
  </w:footnote>
  <w:footnote w:type="continuationSeparator" w:id="0">
    <w:p w:rsidR="00D97947" w:rsidRDefault="00D97947" w:rsidP="001E7F13">
      <w:pPr>
        <w:spacing w:after="0" w:line="240" w:lineRule="auto"/>
      </w:pPr>
      <w:r>
        <w:continuationSeparator/>
      </w:r>
    </w:p>
  </w:footnote>
  <w:footnote w:id="1">
    <w:p w:rsidR="001E7F13" w:rsidRDefault="001E7F13" w:rsidP="001E7F13">
      <w:pPr>
        <w:pStyle w:val="a4"/>
        <w:jc w:val="both"/>
      </w:pPr>
      <w:r>
        <w:rPr>
          <w:rStyle w:val="a6"/>
        </w:rPr>
        <w:footnoteRef/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2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3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4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При прохождении практики в </w:t>
      </w:r>
      <w:proofErr w:type="spellStart"/>
      <w:r>
        <w:t>БашГУ</w:t>
      </w:r>
      <w:proofErr w:type="spellEnd"/>
      <w:r>
        <w:t>.</w:t>
      </w:r>
    </w:p>
  </w:footnote>
  <w:footnote w:id="5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Фамилия имя отчество студента</w:t>
      </w:r>
    </w:p>
  </w:footnote>
  <w:footnote w:id="6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7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Фамилия имя отчество студента</w:t>
      </w:r>
    </w:p>
  </w:footnote>
  <w:footnote w:id="8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9">
    <w:p w:rsidR="001E7F13" w:rsidRDefault="001E7F13" w:rsidP="001E7F13">
      <w:pPr>
        <w:pStyle w:val="a4"/>
      </w:pPr>
      <w:r>
        <w:rPr>
          <w:rStyle w:val="a6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35"/>
    <w:multiLevelType w:val="hybridMultilevel"/>
    <w:tmpl w:val="4A04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330"/>
    <w:multiLevelType w:val="hybridMultilevel"/>
    <w:tmpl w:val="3F1A3770"/>
    <w:lvl w:ilvl="0" w:tplc="30442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D69F3"/>
    <w:multiLevelType w:val="hybridMultilevel"/>
    <w:tmpl w:val="2C924D1E"/>
    <w:lvl w:ilvl="0" w:tplc="D724258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F7B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A02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C00BE3"/>
    <w:multiLevelType w:val="multilevel"/>
    <w:tmpl w:val="8DAEBF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F13"/>
    <w:rsid w:val="00052EF3"/>
    <w:rsid w:val="000558E2"/>
    <w:rsid w:val="00146361"/>
    <w:rsid w:val="001A2300"/>
    <w:rsid w:val="001E7F13"/>
    <w:rsid w:val="00285036"/>
    <w:rsid w:val="002E52AD"/>
    <w:rsid w:val="003602B5"/>
    <w:rsid w:val="00364FD6"/>
    <w:rsid w:val="00383A93"/>
    <w:rsid w:val="0040711D"/>
    <w:rsid w:val="0042050A"/>
    <w:rsid w:val="00574582"/>
    <w:rsid w:val="00576CAA"/>
    <w:rsid w:val="00636989"/>
    <w:rsid w:val="00667AC8"/>
    <w:rsid w:val="00776797"/>
    <w:rsid w:val="007D0F52"/>
    <w:rsid w:val="007E0BCC"/>
    <w:rsid w:val="00893EC3"/>
    <w:rsid w:val="009B319E"/>
    <w:rsid w:val="009E2847"/>
    <w:rsid w:val="00AC44BF"/>
    <w:rsid w:val="00B17A34"/>
    <w:rsid w:val="00BE7DAB"/>
    <w:rsid w:val="00C22690"/>
    <w:rsid w:val="00C32A23"/>
    <w:rsid w:val="00CB0D79"/>
    <w:rsid w:val="00CF543F"/>
    <w:rsid w:val="00D97947"/>
    <w:rsid w:val="00E70554"/>
    <w:rsid w:val="00F34327"/>
    <w:rsid w:val="00F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13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1E7F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E7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E7F13"/>
    <w:rPr>
      <w:vertAlign w:val="superscript"/>
    </w:rPr>
  </w:style>
  <w:style w:type="paragraph" w:styleId="a7">
    <w:name w:val="footer"/>
    <w:basedOn w:val="a"/>
    <w:link w:val="a8"/>
    <w:uiPriority w:val="99"/>
    <w:rsid w:val="00CF5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F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4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43F"/>
    <w:rPr>
      <w:rFonts w:ascii="Tahoma" w:hAnsi="Tahoma" w:cs="Tahoma"/>
      <w:sz w:val="16"/>
      <w:szCs w:val="16"/>
    </w:rPr>
  </w:style>
  <w:style w:type="paragraph" w:customStyle="1" w:styleId="ac">
    <w:name w:val="Лаба текст"/>
    <w:basedOn w:val="a"/>
    <w:qFormat/>
    <w:rsid w:val="00CF543F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  <w:lang w:bidi="en-US"/>
    </w:rPr>
  </w:style>
  <w:style w:type="paragraph" w:styleId="3">
    <w:name w:val="Body Text 3"/>
    <w:basedOn w:val="a"/>
    <w:link w:val="30"/>
    <w:rsid w:val="00CF54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F54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F543F"/>
  </w:style>
  <w:style w:type="paragraph" w:styleId="ad">
    <w:name w:val="Title"/>
    <w:basedOn w:val="a"/>
    <w:link w:val="ae"/>
    <w:qFormat/>
    <w:rsid w:val="00CF54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ae">
    <w:name w:val="Название Знак"/>
    <w:basedOn w:val="a0"/>
    <w:link w:val="ad"/>
    <w:rsid w:val="00CF543F"/>
    <w:rPr>
      <w:rFonts w:ascii="Arial" w:eastAsia="Times New Roman" w:hAnsi="Arial" w:cs="Arial"/>
      <w:b/>
      <w:sz w:val="20"/>
      <w:szCs w:val="24"/>
      <w:lang w:eastAsia="ru-RU"/>
    </w:rPr>
  </w:style>
  <w:style w:type="table" w:styleId="af">
    <w:name w:val="Table Grid"/>
    <w:basedOn w:val="a1"/>
    <w:rsid w:val="00CF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CF54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F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CF543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F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543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050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E387-97B9-4300-8E94-B4CC561E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Л.Е. Королевич</cp:lastModifiedBy>
  <cp:revision>13</cp:revision>
  <dcterms:created xsi:type="dcterms:W3CDTF">2018-04-18T15:51:00Z</dcterms:created>
  <dcterms:modified xsi:type="dcterms:W3CDTF">2019-04-16T07:06:00Z</dcterms:modified>
</cp:coreProperties>
</file>