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42" w:rsidRPr="005A69A1" w:rsidRDefault="00E57199" w:rsidP="008B04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п</w:t>
      </w:r>
      <w:r w:rsidR="008B0442" w:rsidRPr="005A69A1">
        <w:rPr>
          <w:rFonts w:ascii="Times New Roman" w:hAnsi="Times New Roman"/>
          <w:b/>
          <w:sz w:val="24"/>
          <w:szCs w:val="24"/>
        </w:rPr>
        <w:t xml:space="preserve">еречень вопросов к </w:t>
      </w:r>
      <w:r w:rsidR="00F50975" w:rsidRPr="005A69A1">
        <w:rPr>
          <w:rFonts w:ascii="Times New Roman" w:hAnsi="Times New Roman"/>
          <w:b/>
          <w:sz w:val="24"/>
          <w:szCs w:val="24"/>
        </w:rPr>
        <w:t>зачету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Экономическая сущность налогов.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Классификация налогов.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Принципы и методы налогообложения.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Налоговая политика и налоговое регулирование.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Налог на прибыль предприятий. Его роль в налоговой системе РФ.</w:t>
      </w:r>
    </w:p>
    <w:p w:rsidR="00F50975" w:rsidRPr="005A69A1" w:rsidRDefault="00F50975" w:rsidP="00F50975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Определение налогооблагаемой базы. Порядок расчета.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Ставки, порядок и сроки уплаты налога на прибыль.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Особенности налогообложения субъектов малого бизнеса.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Понятие и цели налогового учета.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Порядок расчета, формирование регистров налогового учета.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color w:val="000000"/>
          <w:sz w:val="24"/>
          <w:szCs w:val="24"/>
        </w:rPr>
        <w:t>Счета и регистры  налогового учета расчетов с персоналом пооплате труда.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Плательщиком налога на доходы физических лиц. Характеристика и сущность налога.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Расчет налога на доходы физических лиц.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Страховые взносы в ПФР, ФСС и ФОМС. Характеристика и сущность взносов.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Цели и задачи внебюджетных фондов.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Экономическая роль НДС. Его роль в налоговой системе РФ.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Плательщики НДС. Объект обложения, налоговая база.</w:t>
      </w:r>
    </w:p>
    <w:p w:rsidR="006E28FB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 xml:space="preserve">Исчисление НДС. Его особенности. 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Регистры налогового учета.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Дайте определение понятия «налогообложение».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Назовите основополагающие признаки классификации налогов.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Приведите примеры взимаемых в разные периоды налогов и сборов.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Назовите направления реформирования налогообложения.</w:t>
      </w:r>
    </w:p>
    <w:p w:rsidR="00F50975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Изложите основные принципы построения современной налоговой системы РФ.</w:t>
      </w:r>
    </w:p>
    <w:p w:rsidR="000E094E" w:rsidRPr="005A69A1" w:rsidRDefault="00F50975" w:rsidP="006E28FB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5A69A1">
        <w:rPr>
          <w:sz w:val="24"/>
          <w:szCs w:val="24"/>
        </w:rPr>
        <w:t>Приведите структуру федеральных, региональных и местных налогов и сборов.</w:t>
      </w:r>
    </w:p>
    <w:sectPr w:rsidR="000E094E" w:rsidRPr="005A69A1" w:rsidSect="0076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062"/>
    <w:multiLevelType w:val="hybridMultilevel"/>
    <w:tmpl w:val="7F3ED914"/>
    <w:lvl w:ilvl="0" w:tplc="745687AE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ascii="Times New Roman" w:eastAsia="Times New Roman" w:hAnsi="Times New Roman" w:cs="Times New Roman"/>
      </w:rPr>
    </w:lvl>
    <w:lvl w:ilvl="1" w:tplc="827E967A">
      <w:start w:val="1"/>
      <w:numFmt w:val="decimal"/>
      <w:lvlText w:val="%2."/>
      <w:lvlJc w:val="left"/>
      <w:pPr>
        <w:tabs>
          <w:tab w:val="num" w:pos="927"/>
        </w:tabs>
        <w:ind w:left="0" w:firstLine="567"/>
      </w:pPr>
    </w:lvl>
    <w:lvl w:ilvl="2" w:tplc="80084CAC">
      <w:start w:val="1"/>
      <w:numFmt w:val="decimal"/>
      <w:lvlText w:val="%3."/>
      <w:lvlJc w:val="left"/>
      <w:pPr>
        <w:tabs>
          <w:tab w:val="num" w:pos="720"/>
        </w:tabs>
        <w:ind w:left="473" w:hanging="113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31B49"/>
    <w:multiLevelType w:val="hybridMultilevel"/>
    <w:tmpl w:val="FBFCB096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08304A45"/>
    <w:multiLevelType w:val="hybridMultilevel"/>
    <w:tmpl w:val="1EB2DFA2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0D0F2DD0"/>
    <w:multiLevelType w:val="hybridMultilevel"/>
    <w:tmpl w:val="1BF02D36"/>
    <w:lvl w:ilvl="0" w:tplc="E460B5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387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95C5C"/>
    <w:multiLevelType w:val="hybridMultilevel"/>
    <w:tmpl w:val="114C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B6B34"/>
    <w:multiLevelType w:val="hybridMultilevel"/>
    <w:tmpl w:val="EDEE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45D03"/>
    <w:multiLevelType w:val="hybridMultilevel"/>
    <w:tmpl w:val="00AA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E3E97"/>
    <w:multiLevelType w:val="hybridMultilevel"/>
    <w:tmpl w:val="BFCED6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D97FE3"/>
    <w:multiLevelType w:val="hybridMultilevel"/>
    <w:tmpl w:val="D2F82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4447CC"/>
    <w:multiLevelType w:val="hybridMultilevel"/>
    <w:tmpl w:val="31CA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53B43"/>
    <w:multiLevelType w:val="hybridMultilevel"/>
    <w:tmpl w:val="6136B934"/>
    <w:lvl w:ilvl="0" w:tplc="80084CAC">
      <w:start w:val="1"/>
      <w:numFmt w:val="decimal"/>
      <w:lvlText w:val="%1."/>
      <w:lvlJc w:val="left"/>
      <w:pPr>
        <w:tabs>
          <w:tab w:val="num" w:pos="720"/>
        </w:tabs>
        <w:ind w:left="473" w:hanging="11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164F"/>
    <w:multiLevelType w:val="hybridMultilevel"/>
    <w:tmpl w:val="0DE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F559A"/>
    <w:multiLevelType w:val="hybridMultilevel"/>
    <w:tmpl w:val="5D2CE5EE"/>
    <w:lvl w:ilvl="0" w:tplc="80084CAC">
      <w:start w:val="1"/>
      <w:numFmt w:val="decimal"/>
      <w:lvlText w:val="%1."/>
      <w:lvlJc w:val="left"/>
      <w:pPr>
        <w:tabs>
          <w:tab w:val="num" w:pos="2340"/>
        </w:tabs>
        <w:ind w:left="2093" w:hanging="113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7D3527BA"/>
    <w:multiLevelType w:val="hybridMultilevel"/>
    <w:tmpl w:val="BFCED6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5FA"/>
    <w:rsid w:val="00002322"/>
    <w:rsid w:val="0002596C"/>
    <w:rsid w:val="000412CB"/>
    <w:rsid w:val="00043C4C"/>
    <w:rsid w:val="00051075"/>
    <w:rsid w:val="00055AD0"/>
    <w:rsid w:val="00060EC4"/>
    <w:rsid w:val="000A7A4B"/>
    <w:rsid w:val="000B554D"/>
    <w:rsid w:val="000B6B67"/>
    <w:rsid w:val="000B725E"/>
    <w:rsid w:val="000E094E"/>
    <w:rsid w:val="00123AF6"/>
    <w:rsid w:val="00125D4D"/>
    <w:rsid w:val="0013183B"/>
    <w:rsid w:val="00171EF0"/>
    <w:rsid w:val="00173386"/>
    <w:rsid w:val="00176EE2"/>
    <w:rsid w:val="001A28F3"/>
    <w:rsid w:val="001B34F3"/>
    <w:rsid w:val="001B5A42"/>
    <w:rsid w:val="001B6702"/>
    <w:rsid w:val="001D4F47"/>
    <w:rsid w:val="001D6815"/>
    <w:rsid w:val="001F2B4E"/>
    <w:rsid w:val="0020532C"/>
    <w:rsid w:val="002208B6"/>
    <w:rsid w:val="002304BB"/>
    <w:rsid w:val="00237398"/>
    <w:rsid w:val="00244179"/>
    <w:rsid w:val="002600BB"/>
    <w:rsid w:val="00267776"/>
    <w:rsid w:val="00274131"/>
    <w:rsid w:val="0027452B"/>
    <w:rsid w:val="0028358C"/>
    <w:rsid w:val="002850A7"/>
    <w:rsid w:val="002B6453"/>
    <w:rsid w:val="002C1E08"/>
    <w:rsid w:val="002D1B04"/>
    <w:rsid w:val="002D30E0"/>
    <w:rsid w:val="002E0F8B"/>
    <w:rsid w:val="002E41A4"/>
    <w:rsid w:val="002F1703"/>
    <w:rsid w:val="00315040"/>
    <w:rsid w:val="00320AE6"/>
    <w:rsid w:val="00327900"/>
    <w:rsid w:val="0033709B"/>
    <w:rsid w:val="00345133"/>
    <w:rsid w:val="00360F3A"/>
    <w:rsid w:val="003672FA"/>
    <w:rsid w:val="00385666"/>
    <w:rsid w:val="003905BE"/>
    <w:rsid w:val="00397EA1"/>
    <w:rsid w:val="003A6C47"/>
    <w:rsid w:val="003D1612"/>
    <w:rsid w:val="003F2890"/>
    <w:rsid w:val="00404F7A"/>
    <w:rsid w:val="00420BDB"/>
    <w:rsid w:val="004417BC"/>
    <w:rsid w:val="00446DC6"/>
    <w:rsid w:val="00451185"/>
    <w:rsid w:val="004560AC"/>
    <w:rsid w:val="00472138"/>
    <w:rsid w:val="00495614"/>
    <w:rsid w:val="004A7F95"/>
    <w:rsid w:val="004B42CC"/>
    <w:rsid w:val="004C228B"/>
    <w:rsid w:val="004D365B"/>
    <w:rsid w:val="004D6759"/>
    <w:rsid w:val="004F38BA"/>
    <w:rsid w:val="005056B8"/>
    <w:rsid w:val="00507A57"/>
    <w:rsid w:val="00534AC0"/>
    <w:rsid w:val="00546D99"/>
    <w:rsid w:val="00554E20"/>
    <w:rsid w:val="00565F44"/>
    <w:rsid w:val="0057691B"/>
    <w:rsid w:val="00585C35"/>
    <w:rsid w:val="00590288"/>
    <w:rsid w:val="00592D66"/>
    <w:rsid w:val="005A69A1"/>
    <w:rsid w:val="005A7744"/>
    <w:rsid w:val="005D2DCD"/>
    <w:rsid w:val="005D6059"/>
    <w:rsid w:val="005E1AA1"/>
    <w:rsid w:val="005E5A52"/>
    <w:rsid w:val="005E5E26"/>
    <w:rsid w:val="005F600C"/>
    <w:rsid w:val="00600C71"/>
    <w:rsid w:val="00602491"/>
    <w:rsid w:val="00607AF0"/>
    <w:rsid w:val="006109B8"/>
    <w:rsid w:val="00613015"/>
    <w:rsid w:val="00617080"/>
    <w:rsid w:val="00626EF6"/>
    <w:rsid w:val="00637804"/>
    <w:rsid w:val="00641046"/>
    <w:rsid w:val="006511F4"/>
    <w:rsid w:val="0065279F"/>
    <w:rsid w:val="00652FB6"/>
    <w:rsid w:val="00660EAD"/>
    <w:rsid w:val="00662C76"/>
    <w:rsid w:val="00674B92"/>
    <w:rsid w:val="006752A4"/>
    <w:rsid w:val="00694475"/>
    <w:rsid w:val="006966A6"/>
    <w:rsid w:val="00697A91"/>
    <w:rsid w:val="006A7020"/>
    <w:rsid w:val="006B33C6"/>
    <w:rsid w:val="006C2982"/>
    <w:rsid w:val="006C2ED5"/>
    <w:rsid w:val="006C48CC"/>
    <w:rsid w:val="006E28FB"/>
    <w:rsid w:val="006F6659"/>
    <w:rsid w:val="007006BB"/>
    <w:rsid w:val="00712D8B"/>
    <w:rsid w:val="0071367A"/>
    <w:rsid w:val="0072615B"/>
    <w:rsid w:val="007312FA"/>
    <w:rsid w:val="00732566"/>
    <w:rsid w:val="00735578"/>
    <w:rsid w:val="00745D0C"/>
    <w:rsid w:val="00750A4C"/>
    <w:rsid w:val="00751B4B"/>
    <w:rsid w:val="00754A71"/>
    <w:rsid w:val="0076021F"/>
    <w:rsid w:val="007659C3"/>
    <w:rsid w:val="007659E3"/>
    <w:rsid w:val="0077192E"/>
    <w:rsid w:val="00771ACA"/>
    <w:rsid w:val="007851AD"/>
    <w:rsid w:val="007A10D2"/>
    <w:rsid w:val="007A520E"/>
    <w:rsid w:val="007A6672"/>
    <w:rsid w:val="007B50F3"/>
    <w:rsid w:val="007D178A"/>
    <w:rsid w:val="007E5B54"/>
    <w:rsid w:val="007E7EB7"/>
    <w:rsid w:val="00820559"/>
    <w:rsid w:val="00831451"/>
    <w:rsid w:val="00857CF8"/>
    <w:rsid w:val="00860096"/>
    <w:rsid w:val="00897CCB"/>
    <w:rsid w:val="008A6881"/>
    <w:rsid w:val="008B0442"/>
    <w:rsid w:val="008B3705"/>
    <w:rsid w:val="008B73C3"/>
    <w:rsid w:val="008D4CDA"/>
    <w:rsid w:val="008E19CD"/>
    <w:rsid w:val="008F7F81"/>
    <w:rsid w:val="0090150F"/>
    <w:rsid w:val="00902D10"/>
    <w:rsid w:val="00915C54"/>
    <w:rsid w:val="00952CC5"/>
    <w:rsid w:val="00987EC4"/>
    <w:rsid w:val="009A4D16"/>
    <w:rsid w:val="009B1F1D"/>
    <w:rsid w:val="009B4F7C"/>
    <w:rsid w:val="009C06FC"/>
    <w:rsid w:val="009C7B58"/>
    <w:rsid w:val="009D40BD"/>
    <w:rsid w:val="009E5145"/>
    <w:rsid w:val="009F1419"/>
    <w:rsid w:val="00A26133"/>
    <w:rsid w:val="00A34585"/>
    <w:rsid w:val="00A34F47"/>
    <w:rsid w:val="00A373D8"/>
    <w:rsid w:val="00A4424B"/>
    <w:rsid w:val="00A462E0"/>
    <w:rsid w:val="00A51EDD"/>
    <w:rsid w:val="00A559EC"/>
    <w:rsid w:val="00A6554C"/>
    <w:rsid w:val="00A75538"/>
    <w:rsid w:val="00A772B1"/>
    <w:rsid w:val="00AA6591"/>
    <w:rsid w:val="00AE0536"/>
    <w:rsid w:val="00AE21CC"/>
    <w:rsid w:val="00AF7CEE"/>
    <w:rsid w:val="00B03831"/>
    <w:rsid w:val="00B05CFB"/>
    <w:rsid w:val="00B0743B"/>
    <w:rsid w:val="00B207CE"/>
    <w:rsid w:val="00B523D2"/>
    <w:rsid w:val="00B6167B"/>
    <w:rsid w:val="00B638ED"/>
    <w:rsid w:val="00B84065"/>
    <w:rsid w:val="00B873FA"/>
    <w:rsid w:val="00B94DFB"/>
    <w:rsid w:val="00B960E0"/>
    <w:rsid w:val="00B97F11"/>
    <w:rsid w:val="00BA693F"/>
    <w:rsid w:val="00BB710B"/>
    <w:rsid w:val="00BC7B7C"/>
    <w:rsid w:val="00C068BD"/>
    <w:rsid w:val="00C14802"/>
    <w:rsid w:val="00C17991"/>
    <w:rsid w:val="00C17B58"/>
    <w:rsid w:val="00C273B9"/>
    <w:rsid w:val="00C408F7"/>
    <w:rsid w:val="00C566FB"/>
    <w:rsid w:val="00C67CCD"/>
    <w:rsid w:val="00C80FC6"/>
    <w:rsid w:val="00C958E0"/>
    <w:rsid w:val="00CC37FA"/>
    <w:rsid w:val="00CC4A34"/>
    <w:rsid w:val="00CD44F5"/>
    <w:rsid w:val="00CD4C74"/>
    <w:rsid w:val="00CD504B"/>
    <w:rsid w:val="00CE38AD"/>
    <w:rsid w:val="00CE751C"/>
    <w:rsid w:val="00D002BD"/>
    <w:rsid w:val="00D05F6A"/>
    <w:rsid w:val="00D16C6B"/>
    <w:rsid w:val="00D245A8"/>
    <w:rsid w:val="00D32046"/>
    <w:rsid w:val="00D42ADD"/>
    <w:rsid w:val="00D42AFF"/>
    <w:rsid w:val="00D5758A"/>
    <w:rsid w:val="00D65579"/>
    <w:rsid w:val="00D80B8C"/>
    <w:rsid w:val="00D813AA"/>
    <w:rsid w:val="00D91CD9"/>
    <w:rsid w:val="00DB42E4"/>
    <w:rsid w:val="00DB6E57"/>
    <w:rsid w:val="00DD75FA"/>
    <w:rsid w:val="00DF3E7F"/>
    <w:rsid w:val="00E12835"/>
    <w:rsid w:val="00E21A64"/>
    <w:rsid w:val="00E37033"/>
    <w:rsid w:val="00E41011"/>
    <w:rsid w:val="00E4131F"/>
    <w:rsid w:val="00E44F7C"/>
    <w:rsid w:val="00E541AE"/>
    <w:rsid w:val="00E57199"/>
    <w:rsid w:val="00E94496"/>
    <w:rsid w:val="00EA0D89"/>
    <w:rsid w:val="00EB2359"/>
    <w:rsid w:val="00EC6CF2"/>
    <w:rsid w:val="00ED23C3"/>
    <w:rsid w:val="00ED2E86"/>
    <w:rsid w:val="00ED5DBD"/>
    <w:rsid w:val="00ED71AE"/>
    <w:rsid w:val="00EE243F"/>
    <w:rsid w:val="00EE5855"/>
    <w:rsid w:val="00EF10CA"/>
    <w:rsid w:val="00EF161E"/>
    <w:rsid w:val="00F07922"/>
    <w:rsid w:val="00F10B0A"/>
    <w:rsid w:val="00F16620"/>
    <w:rsid w:val="00F27635"/>
    <w:rsid w:val="00F30C73"/>
    <w:rsid w:val="00F40801"/>
    <w:rsid w:val="00F46DBC"/>
    <w:rsid w:val="00F50318"/>
    <w:rsid w:val="00F50975"/>
    <w:rsid w:val="00F528B7"/>
    <w:rsid w:val="00F65E3A"/>
    <w:rsid w:val="00F8315E"/>
    <w:rsid w:val="00F87760"/>
    <w:rsid w:val="00FB6710"/>
    <w:rsid w:val="00FD418A"/>
    <w:rsid w:val="00FF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75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45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75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DD75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rsid w:val="00A345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76021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6021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6021F"/>
    <w:pPr>
      <w:spacing w:after="100"/>
      <w:ind w:left="220"/>
    </w:pPr>
  </w:style>
  <w:style w:type="character" w:styleId="a4">
    <w:name w:val="Hyperlink"/>
    <w:uiPriority w:val="99"/>
    <w:unhideWhenUsed/>
    <w:rsid w:val="007602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02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2DCD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123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7E7EB7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character" w:customStyle="1" w:styleId="aa">
    <w:name w:val="Название Знак"/>
    <w:link w:val="a9"/>
    <w:rsid w:val="007E7EB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31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2FA"/>
  </w:style>
  <w:style w:type="paragraph" w:styleId="ac">
    <w:name w:val="List Paragraph"/>
    <w:basedOn w:val="a"/>
    <w:uiPriority w:val="34"/>
    <w:qFormat/>
    <w:rsid w:val="00051075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EB235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Основной текст Знак"/>
    <w:link w:val="ad"/>
    <w:uiPriority w:val="99"/>
    <w:rsid w:val="00EB2359"/>
    <w:rPr>
      <w:rFonts w:ascii="Times New Roman" w:eastAsia="Times New Roman" w:hAnsi="Times New Roman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4D67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D6759"/>
    <w:rPr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554E2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54E20"/>
    <w:rPr>
      <w:sz w:val="22"/>
      <w:szCs w:val="22"/>
      <w:lang w:eastAsia="en-US"/>
    </w:rPr>
  </w:style>
  <w:style w:type="character" w:customStyle="1" w:styleId="shortauthor">
    <w:name w:val="short_author"/>
    <w:basedOn w:val="a0"/>
    <w:rsid w:val="00C273B9"/>
  </w:style>
  <w:style w:type="character" w:customStyle="1" w:styleId="shortname">
    <w:name w:val="short_name"/>
    <w:basedOn w:val="a0"/>
    <w:rsid w:val="00C273B9"/>
  </w:style>
  <w:style w:type="paragraph" w:styleId="af">
    <w:name w:val="Body Text Indent"/>
    <w:basedOn w:val="a"/>
    <w:link w:val="af0"/>
    <w:uiPriority w:val="99"/>
    <w:semiHidden/>
    <w:unhideWhenUsed/>
    <w:rsid w:val="00F5097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50975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5A77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A7744"/>
    <w:rPr>
      <w:sz w:val="16"/>
      <w:szCs w:val="16"/>
      <w:lang w:eastAsia="en-US"/>
    </w:rPr>
  </w:style>
  <w:style w:type="paragraph" w:styleId="af1">
    <w:name w:val="footer"/>
    <w:basedOn w:val="a"/>
    <w:link w:val="af2"/>
    <w:rsid w:val="005A77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A774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62C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1949-5CC6-4B2F-AAAE-56C72EDE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Links>
    <vt:vector size="144" baseType="variant">
      <vt:variant>
        <vt:i4>2752518</vt:i4>
      </vt:variant>
      <vt:variant>
        <vt:i4>132</vt:i4>
      </vt:variant>
      <vt:variant>
        <vt:i4>0</vt:i4>
      </vt:variant>
      <vt:variant>
        <vt:i4>5</vt:i4>
      </vt:variant>
      <vt:variant>
        <vt:lpwstr>http://biblioclub.ru/index.php?page=book_red&amp;id=116825</vt:lpwstr>
      </vt:variant>
      <vt:variant>
        <vt:lpwstr/>
      </vt:variant>
      <vt:variant>
        <vt:i4>7734300</vt:i4>
      </vt:variant>
      <vt:variant>
        <vt:i4>129</vt:i4>
      </vt:variant>
      <vt:variant>
        <vt:i4>0</vt:i4>
      </vt:variant>
      <vt:variant>
        <vt:i4>5</vt:i4>
      </vt:variant>
      <vt:variant>
        <vt:lpwstr>../../../../Documents and Settings/valishinaa02str/Рабочий стол/исправленные РПД/3КУРС/Косов М. Е., Крамаренко Л. А., Эриашвили Н. Д. Налогообложение предпринимательской деятельности: Теория и практика: учебник - М.: Юнити-Дана, 2015; %5bЭлектронный ресурс%5d. – URL: http:/biblioclub.ru (ЭБС</vt:lpwstr>
      </vt:variant>
      <vt:variant>
        <vt:lpwstr/>
      </vt:variant>
      <vt:variant>
        <vt:i4>3145784</vt:i4>
      </vt:variant>
      <vt:variant>
        <vt:i4>126</vt:i4>
      </vt:variant>
      <vt:variant>
        <vt:i4>0</vt:i4>
      </vt:variant>
      <vt:variant>
        <vt:i4>5</vt:i4>
      </vt:variant>
      <vt:variant>
        <vt:lpwstr>http://biblioclub.ru/index.php?page=book&amp;id=476730</vt:lpwstr>
      </vt:variant>
      <vt:variant>
        <vt:lpwstr/>
      </vt:variant>
      <vt:variant>
        <vt:i4>3342398</vt:i4>
      </vt:variant>
      <vt:variant>
        <vt:i4>123</vt:i4>
      </vt:variant>
      <vt:variant>
        <vt:i4>0</vt:i4>
      </vt:variant>
      <vt:variant>
        <vt:i4>5</vt:i4>
      </vt:variant>
      <vt:variant>
        <vt:lpwstr>http://biblioclub.ru/index.php?page=book&amp;id=114426</vt:lpwstr>
      </vt:variant>
      <vt:variant>
        <vt:lpwstr/>
      </vt:variant>
      <vt:variant>
        <vt:i4>3145784</vt:i4>
      </vt:variant>
      <vt:variant>
        <vt:i4>114</vt:i4>
      </vt:variant>
      <vt:variant>
        <vt:i4>0</vt:i4>
      </vt:variant>
      <vt:variant>
        <vt:i4>5</vt:i4>
      </vt:variant>
      <vt:variant>
        <vt:lpwstr>http://biblioclub.ru/index.php?page=book&amp;id=476730</vt:lpwstr>
      </vt:variant>
      <vt:variant>
        <vt:lpwstr/>
      </vt:variant>
      <vt:variant>
        <vt:i4>3342398</vt:i4>
      </vt:variant>
      <vt:variant>
        <vt:i4>111</vt:i4>
      </vt:variant>
      <vt:variant>
        <vt:i4>0</vt:i4>
      </vt:variant>
      <vt:variant>
        <vt:i4>5</vt:i4>
      </vt:variant>
      <vt:variant>
        <vt:lpwstr>http://biblioclub.ru/index.php?page=book&amp;id=114426</vt:lpwstr>
      </vt:variant>
      <vt:variant>
        <vt:lpwstr/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_Toc508996160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_Toc508996159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_Toc508996158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_Toc508996157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_Toc508996156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_Toc508996155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_Toc508996154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_Toc508996153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_Toc508996152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_Toc508996151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_Toc508996150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_Toc508996149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_Toc508996148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_Toc508996147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_Toc508996146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_Toc508996145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_Toc508996144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_Toc508996143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ValishinaAO2str</cp:lastModifiedBy>
  <cp:revision>17</cp:revision>
  <cp:lastPrinted>2019-08-26T08:01:00Z</cp:lastPrinted>
  <dcterms:created xsi:type="dcterms:W3CDTF">2019-05-03T17:29:00Z</dcterms:created>
  <dcterms:modified xsi:type="dcterms:W3CDTF">2019-11-15T09:03:00Z</dcterms:modified>
</cp:coreProperties>
</file>